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777777" w:rsidR="00937A31" w:rsidRDefault="00937A31" w:rsidP="00937A31">
      <w:pPr>
        <w:jc w:val="center"/>
        <w:rPr>
          <w:rFonts w:ascii="Arial" w:hAnsi="Arial" w:cs="Arial"/>
          <w:b/>
          <w:bCs/>
        </w:rPr>
      </w:pPr>
      <w:r w:rsidRPr="0028778D">
        <w:rPr>
          <w:rFonts w:ascii="Arial" w:hAnsi="Arial" w:cs="Arial"/>
          <w:b/>
          <w:bCs/>
        </w:rPr>
        <w:t>TERMO DE REFERÊNCIA</w:t>
      </w:r>
    </w:p>
    <w:p w14:paraId="71EC222A" w14:textId="77777777" w:rsidR="00B00E72" w:rsidRDefault="00B00E72" w:rsidP="00937A31">
      <w:pPr>
        <w:jc w:val="both"/>
        <w:rPr>
          <w:rFonts w:ascii="Arial" w:hAnsi="Arial" w:cs="Arial"/>
          <w:b/>
          <w:bCs/>
        </w:rPr>
      </w:pPr>
    </w:p>
    <w:p w14:paraId="0AE7A35E"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1C36DF75" w14:textId="394A7788" w:rsidR="00937A31" w:rsidRPr="004028C5" w:rsidRDefault="00DF21D9" w:rsidP="0083157A">
      <w:pPr>
        <w:spacing w:after="0" w:line="360" w:lineRule="auto"/>
        <w:jc w:val="both"/>
        <w:rPr>
          <w:rFonts w:ascii="Arial" w:hAnsi="Arial" w:cs="Arial"/>
          <w:b/>
          <w:sz w:val="24"/>
          <w:szCs w:val="24"/>
        </w:rPr>
      </w:pPr>
      <w:r w:rsidRPr="005C2ABF">
        <w:rPr>
          <w:rFonts w:ascii="Arial" w:hAnsi="Arial" w:cs="Arial"/>
          <w:b/>
          <w:i/>
          <w:sz w:val="24"/>
          <w:szCs w:val="24"/>
        </w:rPr>
        <w:t>Implantação do Sistema de Registro de Preços, pelo prazo de 12 meses, para eventual a</w:t>
      </w:r>
      <w:r w:rsidR="001B3DFD" w:rsidRPr="005C2ABF">
        <w:rPr>
          <w:rFonts w:ascii="Arial" w:hAnsi="Arial" w:cs="Arial"/>
          <w:b/>
          <w:sz w:val="24"/>
          <w:szCs w:val="24"/>
        </w:rPr>
        <w:t xml:space="preserve">quisição de </w:t>
      </w:r>
      <w:proofErr w:type="spellStart"/>
      <w:r w:rsidR="001B3DFD" w:rsidRPr="005C2ABF">
        <w:rPr>
          <w:rFonts w:ascii="Arial" w:hAnsi="Arial" w:cs="Arial"/>
          <w:b/>
          <w:sz w:val="24"/>
          <w:szCs w:val="24"/>
        </w:rPr>
        <w:t>dicloroisocianurato</w:t>
      </w:r>
      <w:proofErr w:type="spellEnd"/>
      <w:r w:rsidR="001B3DFD" w:rsidRPr="005C2ABF">
        <w:rPr>
          <w:rFonts w:ascii="Arial" w:hAnsi="Arial" w:cs="Arial"/>
          <w:b/>
          <w:sz w:val="24"/>
          <w:szCs w:val="24"/>
        </w:rPr>
        <w:t xml:space="preserve"> de sódio para utilização da CESAMA</w:t>
      </w:r>
    </w:p>
    <w:p w14:paraId="0BA64C2D" w14:textId="77777777" w:rsidR="004028C5" w:rsidRDefault="004028C5" w:rsidP="0083157A">
      <w:pPr>
        <w:spacing w:after="0" w:line="360" w:lineRule="auto"/>
        <w:jc w:val="both"/>
        <w:rPr>
          <w:rFonts w:ascii="Arial" w:hAnsi="Arial" w:cs="Arial"/>
          <w:b/>
          <w:bCs/>
          <w:sz w:val="24"/>
          <w:szCs w:val="24"/>
        </w:rPr>
      </w:pPr>
    </w:p>
    <w:p w14:paraId="00274B46" w14:textId="734726BE"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77852504" w14:textId="069F81D5" w:rsidR="00A37599" w:rsidRPr="006732A4" w:rsidRDefault="00A37599" w:rsidP="0083157A">
      <w:pPr>
        <w:spacing w:after="0" w:line="360" w:lineRule="auto"/>
        <w:jc w:val="both"/>
        <w:rPr>
          <w:rFonts w:ascii="Arial" w:hAnsi="Arial" w:cs="Arial"/>
          <w:sz w:val="24"/>
          <w:szCs w:val="24"/>
        </w:rPr>
      </w:pPr>
      <w:r w:rsidRPr="006732A4">
        <w:rPr>
          <w:rFonts w:ascii="Arial" w:hAnsi="Arial" w:cs="Arial"/>
          <w:sz w:val="24"/>
          <w:szCs w:val="24"/>
        </w:rPr>
        <w:t xml:space="preserve">2.1 </w:t>
      </w:r>
      <w:r w:rsidR="00877CC8" w:rsidRPr="006732A4">
        <w:rPr>
          <w:rFonts w:ascii="Arial" w:hAnsi="Arial" w:cs="Arial"/>
          <w:sz w:val="24"/>
          <w:szCs w:val="24"/>
        </w:rPr>
        <w:t xml:space="preserve">A </w:t>
      </w:r>
      <w:r w:rsidR="00795A4C" w:rsidRPr="006732A4">
        <w:rPr>
          <w:rFonts w:ascii="Arial" w:hAnsi="Arial" w:cs="Arial"/>
          <w:sz w:val="24"/>
          <w:szCs w:val="24"/>
        </w:rPr>
        <w:t>a</w:t>
      </w:r>
      <w:r w:rsidR="00877CC8" w:rsidRPr="006732A4">
        <w:rPr>
          <w:rFonts w:ascii="Arial" w:hAnsi="Arial" w:cs="Arial"/>
          <w:sz w:val="24"/>
          <w:szCs w:val="24"/>
        </w:rPr>
        <w:t xml:space="preserve">quisição de </w:t>
      </w:r>
      <w:proofErr w:type="spellStart"/>
      <w:r w:rsidR="00877CC8" w:rsidRPr="006732A4">
        <w:rPr>
          <w:rFonts w:ascii="Arial" w:hAnsi="Arial" w:cs="Arial"/>
          <w:sz w:val="24"/>
          <w:szCs w:val="24"/>
        </w:rPr>
        <w:t>dicloroisocianurato</w:t>
      </w:r>
      <w:proofErr w:type="spellEnd"/>
      <w:r w:rsidR="00877CC8" w:rsidRPr="006732A4">
        <w:rPr>
          <w:rFonts w:ascii="Arial" w:hAnsi="Arial" w:cs="Arial"/>
          <w:sz w:val="24"/>
          <w:szCs w:val="24"/>
        </w:rPr>
        <w:t xml:space="preserve"> de sódio para o tratamento de água potável é essencial para garantir a qualidade e segurança da água distribuída pela CESAMA.</w:t>
      </w:r>
    </w:p>
    <w:p w14:paraId="49E9FE38" w14:textId="77777777" w:rsidR="004F6378" w:rsidRPr="006732A4" w:rsidRDefault="004F6378" w:rsidP="0083157A">
      <w:pPr>
        <w:spacing w:after="0" w:line="360" w:lineRule="auto"/>
        <w:jc w:val="both"/>
        <w:rPr>
          <w:rFonts w:ascii="Arial" w:hAnsi="Arial" w:cs="Arial"/>
          <w:sz w:val="24"/>
          <w:szCs w:val="24"/>
        </w:rPr>
      </w:pPr>
    </w:p>
    <w:p w14:paraId="30CA763F" w14:textId="78D0E368" w:rsidR="00A37599" w:rsidRPr="006732A4" w:rsidRDefault="00A37599" w:rsidP="0083157A">
      <w:pPr>
        <w:spacing w:after="0" w:line="360" w:lineRule="auto"/>
        <w:jc w:val="both"/>
        <w:rPr>
          <w:rFonts w:ascii="Arial" w:hAnsi="Arial" w:cs="Arial"/>
          <w:sz w:val="24"/>
          <w:szCs w:val="24"/>
        </w:rPr>
      </w:pPr>
      <w:r w:rsidRPr="006732A4">
        <w:rPr>
          <w:rFonts w:ascii="Arial" w:hAnsi="Arial" w:cs="Arial"/>
          <w:sz w:val="24"/>
          <w:szCs w:val="24"/>
        </w:rPr>
        <w:t xml:space="preserve">2.2 </w:t>
      </w:r>
      <w:r w:rsidR="00795A4C" w:rsidRPr="006732A4">
        <w:rPr>
          <w:rFonts w:ascii="Arial" w:hAnsi="Arial" w:cs="Arial"/>
          <w:sz w:val="24"/>
          <w:szCs w:val="24"/>
        </w:rPr>
        <w:t>A</w:t>
      </w:r>
      <w:r w:rsidR="00877CC8" w:rsidRPr="006732A4">
        <w:rPr>
          <w:rFonts w:ascii="Arial" w:hAnsi="Arial" w:cs="Arial"/>
          <w:sz w:val="24"/>
          <w:szCs w:val="24"/>
        </w:rPr>
        <w:t xml:space="preserve"> eficiência do </w:t>
      </w:r>
      <w:proofErr w:type="spellStart"/>
      <w:r w:rsidR="00877CC8" w:rsidRPr="006732A4">
        <w:rPr>
          <w:rFonts w:ascii="Arial" w:hAnsi="Arial" w:cs="Arial"/>
          <w:sz w:val="24"/>
          <w:szCs w:val="24"/>
        </w:rPr>
        <w:t>dicloroisocianurato</w:t>
      </w:r>
      <w:proofErr w:type="spellEnd"/>
      <w:r w:rsidR="00795A4C" w:rsidRPr="006732A4">
        <w:rPr>
          <w:rFonts w:ascii="Arial" w:hAnsi="Arial" w:cs="Arial"/>
          <w:sz w:val="24"/>
          <w:szCs w:val="24"/>
        </w:rPr>
        <w:t xml:space="preserve"> </w:t>
      </w:r>
      <w:r w:rsidR="00877CC8" w:rsidRPr="006732A4">
        <w:rPr>
          <w:rFonts w:ascii="Arial" w:hAnsi="Arial" w:cs="Arial"/>
          <w:sz w:val="24"/>
          <w:szCs w:val="24"/>
        </w:rPr>
        <w:t xml:space="preserve">de sódio como agente desinfetante, </w:t>
      </w:r>
      <w:r w:rsidR="00795A4C" w:rsidRPr="006732A4">
        <w:rPr>
          <w:rFonts w:ascii="Arial" w:hAnsi="Arial" w:cs="Arial"/>
          <w:sz w:val="24"/>
          <w:szCs w:val="24"/>
        </w:rPr>
        <w:t xml:space="preserve">é reconhecida como </w:t>
      </w:r>
      <w:r w:rsidR="00877CC8" w:rsidRPr="006732A4">
        <w:rPr>
          <w:rFonts w:ascii="Arial" w:hAnsi="Arial" w:cs="Arial"/>
          <w:sz w:val="24"/>
          <w:szCs w:val="24"/>
        </w:rPr>
        <w:t xml:space="preserve">capaz de eliminar bactérias, vírus e outros </w:t>
      </w:r>
      <w:r w:rsidR="00795A4C" w:rsidRPr="006732A4">
        <w:rPr>
          <w:rFonts w:ascii="Arial" w:hAnsi="Arial" w:cs="Arial"/>
          <w:sz w:val="24"/>
          <w:szCs w:val="24"/>
        </w:rPr>
        <w:t>microrganismos</w:t>
      </w:r>
      <w:r w:rsidR="00877CC8" w:rsidRPr="006732A4">
        <w:rPr>
          <w:rFonts w:ascii="Arial" w:hAnsi="Arial" w:cs="Arial"/>
          <w:sz w:val="24"/>
          <w:szCs w:val="24"/>
        </w:rPr>
        <w:t xml:space="preserve">, </w:t>
      </w:r>
      <w:r w:rsidR="00795A4C" w:rsidRPr="006732A4">
        <w:rPr>
          <w:rFonts w:ascii="Arial" w:hAnsi="Arial" w:cs="Arial"/>
          <w:sz w:val="24"/>
          <w:szCs w:val="24"/>
        </w:rPr>
        <w:t xml:space="preserve">garantindo a qualidade da água fornecida pela CESAMA. Ressalte-se também a estabilidade química do produto e sua facilidade de aplicação facilitam o manuseio e o armazenamento. </w:t>
      </w:r>
    </w:p>
    <w:p w14:paraId="699B6433" w14:textId="0B027057" w:rsidR="00795A4C" w:rsidRPr="006732A4" w:rsidRDefault="00795A4C" w:rsidP="0083157A">
      <w:pPr>
        <w:spacing w:after="0" w:line="360" w:lineRule="auto"/>
        <w:jc w:val="both"/>
        <w:rPr>
          <w:rFonts w:ascii="Arial" w:hAnsi="Arial" w:cs="Arial"/>
          <w:sz w:val="24"/>
          <w:szCs w:val="24"/>
        </w:rPr>
      </w:pPr>
      <w:r w:rsidRPr="006732A4">
        <w:rPr>
          <w:rFonts w:ascii="Arial" w:hAnsi="Arial" w:cs="Arial"/>
          <w:sz w:val="24"/>
          <w:szCs w:val="24"/>
        </w:rPr>
        <w:t>Dessa forma, a adoção de deste composto otimiza o processo de tratamento de água, assegurando que a população tenha acesso à água potável de qualidade.</w:t>
      </w:r>
    </w:p>
    <w:p w14:paraId="622728CD" w14:textId="77777777" w:rsidR="00B6501D" w:rsidRPr="006732A4" w:rsidRDefault="00B6501D" w:rsidP="0083157A">
      <w:pPr>
        <w:spacing w:after="0" w:line="360" w:lineRule="auto"/>
        <w:jc w:val="both"/>
        <w:rPr>
          <w:rFonts w:ascii="Arial" w:hAnsi="Arial" w:cs="Arial"/>
          <w:sz w:val="24"/>
          <w:szCs w:val="24"/>
        </w:rPr>
      </w:pPr>
    </w:p>
    <w:p w14:paraId="2CA36C84" w14:textId="4331B9A9" w:rsidR="0097791C" w:rsidRPr="006732A4" w:rsidRDefault="0097791C" w:rsidP="0097791C">
      <w:pPr>
        <w:suppressAutoHyphens/>
        <w:spacing w:before="120" w:after="0" w:line="360" w:lineRule="auto"/>
        <w:jc w:val="both"/>
        <w:rPr>
          <w:rFonts w:ascii="Arial" w:hAnsi="Arial" w:cs="Arial"/>
          <w:bCs/>
          <w:sz w:val="24"/>
          <w:szCs w:val="24"/>
        </w:rPr>
      </w:pPr>
      <w:r w:rsidRPr="006732A4">
        <w:rPr>
          <w:rFonts w:ascii="Arial" w:hAnsi="Arial" w:cs="Arial"/>
          <w:sz w:val="24"/>
          <w:szCs w:val="24"/>
        </w:rPr>
        <w:t>2.</w:t>
      </w:r>
      <w:r w:rsidR="002D1998">
        <w:rPr>
          <w:rFonts w:ascii="Arial" w:hAnsi="Arial" w:cs="Arial"/>
          <w:sz w:val="24"/>
          <w:szCs w:val="24"/>
        </w:rPr>
        <w:t>3</w:t>
      </w:r>
      <w:r w:rsidRPr="006732A4">
        <w:rPr>
          <w:rFonts w:ascii="Arial" w:hAnsi="Arial" w:cs="Arial"/>
          <w:sz w:val="24"/>
          <w:szCs w:val="24"/>
        </w:rPr>
        <w:t xml:space="preserve"> </w:t>
      </w:r>
      <w:r w:rsidRPr="006732A4">
        <w:rPr>
          <w:rFonts w:ascii="Arial" w:hAnsi="Arial" w:cs="Arial"/>
          <w:bCs/>
          <w:sz w:val="24"/>
          <w:szCs w:val="24"/>
        </w:rPr>
        <w:t xml:space="preserve">O Sistema de Registro de Preços </w:t>
      </w:r>
      <w:r w:rsidRPr="006732A4">
        <w:rPr>
          <w:rFonts w:ascii="Arial" w:hAnsi="Arial" w:cs="Arial"/>
          <w:b/>
          <w:sz w:val="24"/>
          <w:szCs w:val="24"/>
        </w:rPr>
        <w:t>justifica-se</w:t>
      </w:r>
      <w:r w:rsidRPr="006732A4">
        <w:rPr>
          <w:rFonts w:ascii="Arial" w:hAnsi="Arial" w:cs="Arial"/>
          <w:bCs/>
          <w:sz w:val="24"/>
          <w:szCs w:val="24"/>
        </w:rPr>
        <w:t xml:space="preserve">, pois além da natureza do bem </w:t>
      </w:r>
      <w:r w:rsidR="00795A4C" w:rsidRPr="006732A4">
        <w:rPr>
          <w:rFonts w:ascii="Arial" w:hAnsi="Arial" w:cs="Arial"/>
          <w:bCs/>
          <w:sz w:val="24"/>
          <w:szCs w:val="24"/>
        </w:rPr>
        <w:t xml:space="preserve">agregando </w:t>
      </w:r>
      <w:r w:rsidRPr="006732A4">
        <w:rPr>
          <w:rFonts w:ascii="Arial" w:hAnsi="Arial" w:cs="Arial"/>
          <w:bCs/>
          <w:sz w:val="24"/>
          <w:szCs w:val="24"/>
        </w:rPr>
        <w:t xml:space="preserve">ao </w:t>
      </w:r>
      <w:proofErr w:type="gramStart"/>
      <w:r w:rsidRPr="006732A4">
        <w:rPr>
          <w:rFonts w:ascii="Arial" w:hAnsi="Arial" w:cs="Arial"/>
          <w:bCs/>
          <w:sz w:val="24"/>
          <w:szCs w:val="24"/>
        </w:rPr>
        <w:t>produto final</w:t>
      </w:r>
      <w:proofErr w:type="gramEnd"/>
      <w:r w:rsidRPr="006732A4">
        <w:rPr>
          <w:rFonts w:ascii="Arial" w:hAnsi="Arial" w:cs="Arial"/>
          <w:bCs/>
          <w:sz w:val="24"/>
          <w:szCs w:val="24"/>
        </w:rPr>
        <w:t>; há também a necessidade de contratações frequentes com a finalidade de manter o estoque</w:t>
      </w:r>
      <w:r w:rsidR="00A96C04" w:rsidRPr="006732A4">
        <w:rPr>
          <w:rFonts w:ascii="Arial" w:hAnsi="Arial" w:cs="Arial"/>
          <w:bCs/>
          <w:sz w:val="24"/>
          <w:szCs w:val="24"/>
        </w:rPr>
        <w:t xml:space="preserve"> e</w:t>
      </w:r>
      <w:r w:rsidRPr="006732A4">
        <w:rPr>
          <w:rFonts w:ascii="Arial" w:hAnsi="Arial" w:cs="Arial"/>
          <w:bCs/>
          <w:sz w:val="24"/>
          <w:szCs w:val="24"/>
        </w:rPr>
        <w:t xml:space="preserve"> garantir a manutenção das atividades da Companhia pois não é possível definir a exata quantidade a ser demandada para pedido único ou programado, visto que a necessidade é variável conforme épocas de maior ou menor incidência de consumo </w:t>
      </w:r>
      <w:proofErr w:type="gramStart"/>
      <w:r w:rsidRPr="006732A4">
        <w:rPr>
          <w:rFonts w:ascii="Arial" w:hAnsi="Arial" w:cs="Arial"/>
          <w:bCs/>
          <w:sz w:val="24"/>
          <w:szCs w:val="24"/>
        </w:rPr>
        <w:t>dos mesmos</w:t>
      </w:r>
      <w:proofErr w:type="gramEnd"/>
      <w:r w:rsidRPr="006732A4">
        <w:rPr>
          <w:rFonts w:ascii="Arial" w:hAnsi="Arial" w:cs="Arial"/>
          <w:bCs/>
          <w:sz w:val="24"/>
          <w:szCs w:val="24"/>
        </w:rPr>
        <w:t xml:space="preserve">. </w:t>
      </w:r>
      <w:r w:rsidR="0065195E" w:rsidRPr="006732A4">
        <w:rPr>
          <w:rFonts w:ascii="Arial" w:hAnsi="Arial" w:cs="Arial"/>
          <w:bCs/>
          <w:sz w:val="24"/>
          <w:szCs w:val="24"/>
        </w:rPr>
        <w:t>C</w:t>
      </w:r>
      <w:r w:rsidR="00A73C0A" w:rsidRPr="006732A4">
        <w:rPr>
          <w:rFonts w:ascii="Arial" w:hAnsi="Arial" w:cs="Arial"/>
          <w:bCs/>
          <w:sz w:val="24"/>
          <w:szCs w:val="24"/>
        </w:rPr>
        <w:t>onforme</w:t>
      </w:r>
      <w:r w:rsidR="0065195E" w:rsidRPr="006732A4">
        <w:rPr>
          <w:rFonts w:ascii="Arial" w:hAnsi="Arial" w:cs="Arial"/>
          <w:bCs/>
          <w:sz w:val="24"/>
          <w:szCs w:val="24"/>
        </w:rPr>
        <w:t xml:space="preserve"> </w:t>
      </w:r>
      <w:r w:rsidRPr="006732A4">
        <w:rPr>
          <w:rFonts w:ascii="Arial" w:hAnsi="Arial" w:cs="Arial"/>
          <w:bCs/>
          <w:sz w:val="24"/>
          <w:szCs w:val="24"/>
        </w:rPr>
        <w:t xml:space="preserve">hipóteses legais previstas no Decreto Municipal nº 15.857/2023 e Decreto Municipal nº 16.038/2023 combinado com </w:t>
      </w:r>
      <w:r w:rsidRPr="006732A4">
        <w:rPr>
          <w:rFonts w:ascii="Arial" w:hAnsi="Arial" w:cs="Arial"/>
          <w:b/>
          <w:sz w:val="24"/>
          <w:szCs w:val="24"/>
        </w:rPr>
        <w:t>art. 73 do RILC</w:t>
      </w:r>
      <w:r w:rsidRPr="006732A4">
        <w:rPr>
          <w:rFonts w:ascii="Arial" w:hAnsi="Arial" w:cs="Arial"/>
          <w:bCs/>
          <w:sz w:val="24"/>
          <w:szCs w:val="24"/>
        </w:rPr>
        <w:t>.</w:t>
      </w:r>
    </w:p>
    <w:p w14:paraId="6E903BEA" w14:textId="77777777" w:rsidR="00A07C94" w:rsidRPr="006732A4" w:rsidRDefault="00A07C94" w:rsidP="0083157A">
      <w:pPr>
        <w:spacing w:after="0" w:line="360" w:lineRule="auto"/>
        <w:jc w:val="both"/>
        <w:rPr>
          <w:rFonts w:ascii="Arial" w:hAnsi="Arial" w:cs="Arial"/>
          <w:sz w:val="24"/>
          <w:szCs w:val="24"/>
        </w:rPr>
      </w:pPr>
    </w:p>
    <w:p w14:paraId="2E57841C" w14:textId="1C7563B8"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lastRenderedPageBreak/>
        <w:t>2.</w:t>
      </w:r>
      <w:r w:rsidR="002D1998">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6E73E2A3" w14:textId="77777777" w:rsidR="00E20B0C" w:rsidRDefault="00E20B0C" w:rsidP="0083157A">
      <w:pPr>
        <w:spacing w:after="0" w:line="360" w:lineRule="auto"/>
        <w:jc w:val="both"/>
        <w:rPr>
          <w:rFonts w:ascii="Arial" w:hAnsi="Arial" w:cs="Arial"/>
          <w:color w:val="000000" w:themeColor="text1"/>
          <w:sz w:val="24"/>
          <w:szCs w:val="24"/>
        </w:rPr>
      </w:pPr>
    </w:p>
    <w:p w14:paraId="6ECA7774" w14:textId="0CE5EB2A" w:rsidR="004F6378"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ED03F4">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w:t>
      </w:r>
      <w:r w:rsidR="009473B3" w:rsidRPr="005C2ABF">
        <w:rPr>
          <w:rFonts w:ascii="Arial" w:hAnsi="Arial" w:cs="Arial"/>
          <w:sz w:val="24"/>
          <w:szCs w:val="24"/>
        </w:rPr>
        <w:t xml:space="preserve">ias previstas neste </w:t>
      </w:r>
      <w:r w:rsidR="00425A34" w:rsidRPr="005C2ABF">
        <w:rPr>
          <w:rFonts w:ascii="Arial" w:hAnsi="Arial" w:cs="Arial"/>
          <w:sz w:val="24"/>
          <w:szCs w:val="24"/>
        </w:rPr>
        <w:t>Termo de Referência</w:t>
      </w:r>
      <w:r w:rsidR="009473B3" w:rsidRPr="005C2ABF">
        <w:rPr>
          <w:rFonts w:ascii="Arial" w:hAnsi="Arial" w:cs="Arial"/>
          <w:sz w:val="24"/>
          <w:szCs w:val="24"/>
        </w:rPr>
        <w:t xml:space="preserve">, entende-se que é conveniente a </w:t>
      </w:r>
      <w:r w:rsidR="009473B3" w:rsidRPr="005C2ABF">
        <w:rPr>
          <w:rFonts w:ascii="Arial" w:hAnsi="Arial" w:cs="Arial"/>
          <w:b/>
          <w:sz w:val="24"/>
          <w:szCs w:val="24"/>
        </w:rPr>
        <w:t>vedação</w:t>
      </w:r>
      <w:r w:rsidR="009473B3" w:rsidRPr="005C2ABF">
        <w:rPr>
          <w:rFonts w:ascii="Arial" w:hAnsi="Arial" w:cs="Arial"/>
          <w:sz w:val="24"/>
          <w:szCs w:val="24"/>
        </w:rPr>
        <w:t xml:space="preserve"> de </w:t>
      </w:r>
      <w:r w:rsidR="009473B3" w:rsidRPr="009473B3">
        <w:rPr>
          <w:rFonts w:ascii="Arial" w:hAnsi="Arial" w:cs="Arial"/>
          <w:color w:val="000000"/>
          <w:sz w:val="24"/>
          <w:szCs w:val="24"/>
        </w:rPr>
        <w:t>participação de empresas em “consórcio” neste certame.</w:t>
      </w:r>
    </w:p>
    <w:p w14:paraId="6855A13D" w14:textId="77777777" w:rsidR="00D152B0" w:rsidRDefault="00D152B0" w:rsidP="0083157A">
      <w:pPr>
        <w:spacing w:after="0" w:line="360" w:lineRule="auto"/>
        <w:jc w:val="both"/>
        <w:rPr>
          <w:rFonts w:ascii="Arial" w:hAnsi="Arial" w:cs="Arial"/>
          <w:color w:val="000000"/>
          <w:sz w:val="24"/>
          <w:szCs w:val="24"/>
        </w:rPr>
      </w:pPr>
    </w:p>
    <w:p w14:paraId="2C14C2C1"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59648DD9" w14:textId="7A61AEE6"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795A4C" w:rsidRPr="0065195E">
        <w:rPr>
          <w:rFonts w:ascii="Arial" w:hAnsi="Arial" w:cs="Arial"/>
          <w:sz w:val="24"/>
          <w:szCs w:val="24"/>
        </w:rPr>
        <w:t>CESAMA.</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68CC2A8C" w14:textId="77777777" w:rsidR="00B749C0" w:rsidRDefault="00B749C0" w:rsidP="00A07C94">
      <w:pPr>
        <w:suppressAutoHyphens/>
        <w:spacing w:after="0" w:line="360" w:lineRule="auto"/>
        <w:jc w:val="both"/>
        <w:rPr>
          <w:rStyle w:val="markedcontent"/>
          <w:rFonts w:ascii="Arial" w:hAnsi="Arial" w:cs="Arial"/>
          <w:color w:val="FF0000"/>
          <w:sz w:val="24"/>
          <w:szCs w:val="24"/>
        </w:rPr>
      </w:pPr>
    </w:p>
    <w:p w14:paraId="3E93F3E8" w14:textId="77777777" w:rsidR="00C052CC" w:rsidRDefault="00C606E7" w:rsidP="00A73C0A">
      <w:pPr>
        <w:widowControl w:val="0"/>
        <w:tabs>
          <w:tab w:val="left" w:pos="0"/>
          <w:tab w:val="left" w:pos="1020"/>
          <w:tab w:val="left" w:pos="2895"/>
          <w:tab w:val="left" w:pos="10845"/>
          <w:tab w:val="left" w:pos="11700"/>
          <w:tab w:val="left" w:pos="13140"/>
          <w:tab w:val="left" w:pos="14685"/>
        </w:tabs>
        <w:autoSpaceDE w:val="0"/>
        <w:autoSpaceDN w:val="0"/>
        <w:adjustRightInd w:val="0"/>
        <w:spacing w:after="0" w:line="252" w:lineRule="exact"/>
        <w:rPr>
          <w:rStyle w:val="markedcontent"/>
          <w:rFonts w:ascii="Arial" w:hAnsi="Arial" w:cs="Arial"/>
          <w:sz w:val="24"/>
          <w:szCs w:val="24"/>
        </w:rPr>
      </w:pPr>
      <w:r w:rsidRPr="0065195E">
        <w:rPr>
          <w:rStyle w:val="markedcontent"/>
          <w:rFonts w:ascii="Arial" w:hAnsi="Arial" w:cs="Arial"/>
          <w:sz w:val="24"/>
          <w:szCs w:val="24"/>
        </w:rPr>
        <w:t xml:space="preserve">4.1 </w:t>
      </w:r>
    </w:p>
    <w:p w14:paraId="34ECF8BF" w14:textId="77777777" w:rsidR="00C052CC" w:rsidRDefault="00C052CC" w:rsidP="00A73C0A">
      <w:pPr>
        <w:widowControl w:val="0"/>
        <w:tabs>
          <w:tab w:val="left" w:pos="0"/>
          <w:tab w:val="left" w:pos="1020"/>
          <w:tab w:val="left" w:pos="2895"/>
          <w:tab w:val="left" w:pos="10845"/>
          <w:tab w:val="left" w:pos="11700"/>
          <w:tab w:val="left" w:pos="13140"/>
          <w:tab w:val="left" w:pos="14685"/>
        </w:tabs>
        <w:autoSpaceDE w:val="0"/>
        <w:autoSpaceDN w:val="0"/>
        <w:adjustRightInd w:val="0"/>
        <w:spacing w:after="0" w:line="252" w:lineRule="exact"/>
        <w:rPr>
          <w:rStyle w:val="markedcontent"/>
          <w:rFonts w:ascii="Arial" w:hAnsi="Arial" w:cs="Arial"/>
          <w:sz w:val="24"/>
          <w:szCs w:val="24"/>
        </w:rPr>
      </w:pPr>
    </w:p>
    <w:p w14:paraId="69AA11DB" w14:textId="611F5A7D" w:rsidR="00A73C0A" w:rsidRPr="0052763B" w:rsidRDefault="00A73C0A" w:rsidP="0052763B">
      <w:pPr>
        <w:widowControl w:val="0"/>
        <w:tabs>
          <w:tab w:val="left" w:pos="0"/>
          <w:tab w:val="left" w:pos="1020"/>
          <w:tab w:val="left" w:pos="2895"/>
          <w:tab w:val="left" w:pos="10845"/>
          <w:tab w:val="left" w:pos="11700"/>
          <w:tab w:val="left" w:pos="13140"/>
          <w:tab w:val="left" w:pos="14685"/>
        </w:tabs>
        <w:autoSpaceDE w:val="0"/>
        <w:autoSpaceDN w:val="0"/>
        <w:adjustRightInd w:val="0"/>
        <w:spacing w:after="0" w:line="252" w:lineRule="exact"/>
        <w:rPr>
          <w:rFonts w:ascii="Arial" w:hAnsi="Arial" w:cs="Arial"/>
          <w:sz w:val="16"/>
          <w:szCs w:val="16"/>
        </w:rPr>
      </w:pPr>
      <w:r w:rsidRPr="0052763B">
        <w:rPr>
          <w:rFonts w:ascii="Arial" w:hAnsi="Arial" w:cs="Arial"/>
          <w:sz w:val="16"/>
          <w:szCs w:val="16"/>
        </w:rPr>
        <w:t>03.040.0002-7      DICLOROISOCIANURATO DE SODIO</w:t>
      </w:r>
      <w:r w:rsidRPr="0052763B">
        <w:rPr>
          <w:rFonts w:ascii="Arial" w:hAnsi="Arial" w:cs="Arial"/>
          <w:sz w:val="16"/>
          <w:szCs w:val="16"/>
        </w:rPr>
        <w:tab/>
        <w:t>Quantidade:   KG</w:t>
      </w:r>
      <w:r w:rsidRPr="0052763B">
        <w:rPr>
          <w:rFonts w:ascii="Arial" w:hAnsi="Arial" w:cs="Arial"/>
          <w:sz w:val="16"/>
          <w:szCs w:val="16"/>
        </w:rPr>
        <w:tab/>
        <w:t>14000</w:t>
      </w:r>
      <w:r w:rsidRPr="0052763B">
        <w:rPr>
          <w:rFonts w:ascii="Arial" w:hAnsi="Arial" w:cs="Arial"/>
          <w:sz w:val="16"/>
          <w:szCs w:val="16"/>
        </w:rPr>
        <w:tab/>
      </w:r>
    </w:p>
    <w:p w14:paraId="3C7BDFE4" w14:textId="776CCCF7" w:rsidR="00A73C0A" w:rsidRPr="0052763B" w:rsidRDefault="00A73C0A" w:rsidP="006874D6">
      <w:pPr>
        <w:widowControl w:val="0"/>
        <w:tabs>
          <w:tab w:val="left" w:pos="0"/>
          <w:tab w:val="left" w:pos="1545"/>
          <w:tab w:val="left" w:pos="7710"/>
          <w:tab w:val="left" w:pos="8310"/>
        </w:tabs>
        <w:autoSpaceDE w:val="0"/>
        <w:autoSpaceDN w:val="0"/>
        <w:adjustRightInd w:val="0"/>
        <w:spacing w:after="0" w:line="239" w:lineRule="exact"/>
        <w:rPr>
          <w:rFonts w:ascii="Arial" w:hAnsi="Arial" w:cs="Arial"/>
          <w:sz w:val="16"/>
          <w:szCs w:val="16"/>
        </w:rPr>
      </w:pPr>
      <w:r w:rsidRPr="0052763B">
        <w:rPr>
          <w:rFonts w:ascii="Arial" w:hAnsi="Arial" w:cs="Arial"/>
          <w:sz w:val="16"/>
          <w:szCs w:val="16"/>
        </w:rPr>
        <w:t xml:space="preserve">Descrição do Item </w:t>
      </w:r>
      <w:r w:rsidRPr="0052763B">
        <w:rPr>
          <w:rFonts w:ascii="Arial" w:hAnsi="Arial" w:cs="Arial"/>
          <w:sz w:val="16"/>
          <w:szCs w:val="16"/>
        </w:rPr>
        <w:tab/>
        <w:t xml:space="preserve">TEOR DE CLORO ATIVO: MINIMO 55% </w:t>
      </w:r>
      <w:r w:rsidRPr="0052763B">
        <w:rPr>
          <w:rFonts w:ascii="Arial" w:hAnsi="Arial" w:cs="Arial"/>
          <w:sz w:val="16"/>
          <w:szCs w:val="16"/>
        </w:rPr>
        <w:tab/>
        <w:t xml:space="preserve">- </w:t>
      </w:r>
    </w:p>
    <w:p w14:paraId="774905CA" w14:textId="77777777" w:rsidR="00A73C0A" w:rsidRPr="0052763B" w:rsidRDefault="00A73C0A" w:rsidP="006874D6">
      <w:pPr>
        <w:widowControl w:val="0"/>
        <w:autoSpaceDE w:val="0"/>
        <w:autoSpaceDN w:val="0"/>
        <w:adjustRightInd w:val="0"/>
        <w:spacing w:after="0" w:line="62" w:lineRule="exact"/>
        <w:rPr>
          <w:rFonts w:ascii="Arial" w:hAnsi="Arial" w:cs="Arial"/>
          <w:sz w:val="16"/>
          <w:szCs w:val="16"/>
        </w:rPr>
      </w:pPr>
    </w:p>
    <w:p w14:paraId="47702007" w14:textId="77777777" w:rsidR="00A73C0A" w:rsidRPr="0052763B" w:rsidRDefault="00A73C0A" w:rsidP="006874D6">
      <w:pPr>
        <w:widowControl w:val="0"/>
        <w:tabs>
          <w:tab w:val="left" w:pos="1545"/>
        </w:tabs>
        <w:autoSpaceDE w:val="0"/>
        <w:autoSpaceDN w:val="0"/>
        <w:adjustRightInd w:val="0"/>
        <w:spacing w:after="0" w:line="148" w:lineRule="exact"/>
        <w:rPr>
          <w:rFonts w:ascii="Arial" w:hAnsi="Arial" w:cs="Arial"/>
          <w:sz w:val="16"/>
          <w:szCs w:val="16"/>
        </w:rPr>
      </w:pPr>
      <w:r w:rsidRPr="0052763B">
        <w:rPr>
          <w:rFonts w:ascii="Arial" w:hAnsi="Arial" w:cs="Arial"/>
          <w:sz w:val="16"/>
          <w:szCs w:val="16"/>
        </w:rPr>
        <w:tab/>
        <w:t xml:space="preserve">IMPUREZAS: MENOR QUE 1,0% </w:t>
      </w:r>
    </w:p>
    <w:p w14:paraId="338979F2" w14:textId="77777777" w:rsidR="00A73C0A" w:rsidRPr="0052763B" w:rsidRDefault="00A73C0A" w:rsidP="006874D6">
      <w:pPr>
        <w:widowControl w:val="0"/>
        <w:autoSpaceDE w:val="0"/>
        <w:autoSpaceDN w:val="0"/>
        <w:adjustRightInd w:val="0"/>
        <w:spacing w:after="0" w:line="62" w:lineRule="exact"/>
        <w:rPr>
          <w:rFonts w:ascii="Arial" w:hAnsi="Arial" w:cs="Arial"/>
          <w:sz w:val="16"/>
          <w:szCs w:val="16"/>
        </w:rPr>
      </w:pPr>
    </w:p>
    <w:p w14:paraId="3C1804BE" w14:textId="77777777" w:rsidR="00A73C0A" w:rsidRPr="0052763B" w:rsidRDefault="00A73C0A" w:rsidP="006874D6">
      <w:pPr>
        <w:widowControl w:val="0"/>
        <w:tabs>
          <w:tab w:val="left" w:pos="1545"/>
        </w:tabs>
        <w:autoSpaceDE w:val="0"/>
        <w:autoSpaceDN w:val="0"/>
        <w:adjustRightInd w:val="0"/>
        <w:spacing w:after="0" w:line="148" w:lineRule="exact"/>
        <w:rPr>
          <w:rFonts w:ascii="Arial" w:hAnsi="Arial" w:cs="Arial"/>
          <w:sz w:val="16"/>
          <w:szCs w:val="16"/>
        </w:rPr>
      </w:pPr>
      <w:r w:rsidRPr="0052763B">
        <w:rPr>
          <w:rFonts w:ascii="Arial" w:hAnsi="Arial" w:cs="Arial"/>
          <w:sz w:val="16"/>
          <w:szCs w:val="16"/>
        </w:rPr>
        <w:tab/>
        <w:t xml:space="preserve">GRANULOMETRIA: PASSA 90% EM PENEIRA MESH 30 </w:t>
      </w:r>
    </w:p>
    <w:p w14:paraId="007ABFF9" w14:textId="77777777" w:rsidR="00A73C0A" w:rsidRPr="0052763B" w:rsidRDefault="00A73C0A" w:rsidP="006874D6">
      <w:pPr>
        <w:widowControl w:val="0"/>
        <w:autoSpaceDE w:val="0"/>
        <w:autoSpaceDN w:val="0"/>
        <w:adjustRightInd w:val="0"/>
        <w:spacing w:after="0" w:line="62" w:lineRule="exact"/>
        <w:rPr>
          <w:rFonts w:ascii="Arial" w:hAnsi="Arial" w:cs="Arial"/>
          <w:sz w:val="16"/>
          <w:szCs w:val="16"/>
        </w:rPr>
      </w:pPr>
    </w:p>
    <w:p w14:paraId="002369DC" w14:textId="77777777" w:rsidR="00A73C0A" w:rsidRPr="0052763B" w:rsidRDefault="00A73C0A" w:rsidP="006874D6">
      <w:pPr>
        <w:widowControl w:val="0"/>
        <w:tabs>
          <w:tab w:val="left" w:pos="1545"/>
        </w:tabs>
        <w:autoSpaceDE w:val="0"/>
        <w:autoSpaceDN w:val="0"/>
        <w:adjustRightInd w:val="0"/>
        <w:spacing w:after="0" w:line="148" w:lineRule="exact"/>
        <w:rPr>
          <w:rFonts w:ascii="Arial" w:hAnsi="Arial" w:cs="Arial"/>
          <w:sz w:val="16"/>
          <w:szCs w:val="16"/>
        </w:rPr>
      </w:pPr>
      <w:r w:rsidRPr="0052763B">
        <w:rPr>
          <w:rFonts w:ascii="Arial" w:hAnsi="Arial" w:cs="Arial"/>
          <w:sz w:val="16"/>
          <w:szCs w:val="16"/>
        </w:rPr>
        <w:tab/>
        <w:t xml:space="preserve">UMIDADE: MENOR QUE 4% </w:t>
      </w:r>
    </w:p>
    <w:p w14:paraId="69A0CB74" w14:textId="77777777" w:rsidR="00A73C0A" w:rsidRPr="0052763B" w:rsidRDefault="00A73C0A" w:rsidP="006874D6">
      <w:pPr>
        <w:widowControl w:val="0"/>
        <w:autoSpaceDE w:val="0"/>
        <w:autoSpaceDN w:val="0"/>
        <w:adjustRightInd w:val="0"/>
        <w:spacing w:after="0" w:line="62" w:lineRule="exact"/>
        <w:rPr>
          <w:rFonts w:ascii="Arial" w:hAnsi="Arial" w:cs="Arial"/>
          <w:sz w:val="16"/>
          <w:szCs w:val="16"/>
        </w:rPr>
      </w:pPr>
    </w:p>
    <w:p w14:paraId="58A9FEC3" w14:textId="77777777" w:rsidR="00A73C0A" w:rsidRPr="0052763B" w:rsidRDefault="00A73C0A" w:rsidP="006874D6">
      <w:pPr>
        <w:widowControl w:val="0"/>
        <w:tabs>
          <w:tab w:val="left" w:pos="1545"/>
        </w:tabs>
        <w:autoSpaceDE w:val="0"/>
        <w:autoSpaceDN w:val="0"/>
        <w:adjustRightInd w:val="0"/>
        <w:spacing w:after="0" w:line="148" w:lineRule="exact"/>
        <w:rPr>
          <w:rFonts w:ascii="Arial" w:hAnsi="Arial" w:cs="Arial"/>
          <w:sz w:val="16"/>
          <w:szCs w:val="16"/>
        </w:rPr>
      </w:pPr>
      <w:r w:rsidRPr="0052763B">
        <w:rPr>
          <w:rFonts w:ascii="Arial" w:hAnsi="Arial" w:cs="Arial"/>
          <w:sz w:val="16"/>
          <w:szCs w:val="16"/>
        </w:rPr>
        <w:tab/>
        <w:t xml:space="preserve">EMBALAGENS: EMBALAGENS DE 25KG </w:t>
      </w:r>
    </w:p>
    <w:p w14:paraId="0C9F5636" w14:textId="77777777" w:rsidR="00A73C0A" w:rsidRPr="0052763B" w:rsidRDefault="00A73C0A" w:rsidP="006874D6">
      <w:pPr>
        <w:widowControl w:val="0"/>
        <w:autoSpaceDE w:val="0"/>
        <w:autoSpaceDN w:val="0"/>
        <w:adjustRightInd w:val="0"/>
        <w:spacing w:after="0" w:line="62" w:lineRule="exact"/>
        <w:rPr>
          <w:rFonts w:ascii="Arial" w:hAnsi="Arial" w:cs="Arial"/>
          <w:sz w:val="16"/>
          <w:szCs w:val="16"/>
        </w:rPr>
      </w:pPr>
    </w:p>
    <w:p w14:paraId="57BB0126"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52763B">
        <w:rPr>
          <w:rFonts w:ascii="Arial" w:hAnsi="Arial" w:cs="Arial"/>
          <w:sz w:val="16"/>
          <w:szCs w:val="16"/>
        </w:rPr>
        <w:tab/>
      </w:r>
      <w:r w:rsidRPr="0046637B">
        <w:rPr>
          <w:rFonts w:ascii="Arial" w:hAnsi="Arial" w:cs="Arial"/>
          <w:b/>
          <w:bCs/>
          <w:sz w:val="16"/>
          <w:szCs w:val="16"/>
        </w:rPr>
        <w:t xml:space="preserve">APRESENTAR NO ATO DA ENTREGA A FISPQ - FICHA DE INFORMACAO SOBRE </w:t>
      </w:r>
    </w:p>
    <w:p w14:paraId="3C27FD1A"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6525904E"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 xml:space="preserve">SEGURANCA DE PRODUTOS QUIMICOS. </w:t>
      </w:r>
    </w:p>
    <w:p w14:paraId="6D1DF393"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3116362E"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NADCC</w:t>
      </w:r>
    </w:p>
    <w:p w14:paraId="3C294C37"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175DBB17"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 xml:space="preserve">CERTIFICADO PELO NSF (NATIONAL SANITATION FOUNDATION) DOS USA, 2002 </w:t>
      </w:r>
    </w:p>
    <w:p w14:paraId="01DF246C"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6884E626"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OU REGISTRO DA ANVISA (AGÊNCIA NACIONAL DE VIGILÂNCIA SANITÁRIA);</w:t>
      </w:r>
    </w:p>
    <w:p w14:paraId="4D7E325F"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7D5F4CEF"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 xml:space="preserve">O BOLETIM DE ANÁLISES CONTENDO OS PARÂMETROS E ESPECIFICAÇÕES </w:t>
      </w:r>
    </w:p>
    <w:p w14:paraId="4C1778A4" w14:textId="77777777" w:rsidR="00A73C0A" w:rsidRPr="0046637B" w:rsidRDefault="00A73C0A" w:rsidP="006874D6">
      <w:pPr>
        <w:widowControl w:val="0"/>
        <w:autoSpaceDE w:val="0"/>
        <w:autoSpaceDN w:val="0"/>
        <w:adjustRightInd w:val="0"/>
        <w:spacing w:after="0" w:line="62" w:lineRule="exact"/>
        <w:rPr>
          <w:rFonts w:ascii="Arial" w:hAnsi="Arial" w:cs="Arial"/>
          <w:b/>
          <w:bCs/>
          <w:sz w:val="16"/>
          <w:szCs w:val="16"/>
        </w:rPr>
      </w:pPr>
    </w:p>
    <w:p w14:paraId="3B7C0352" w14:textId="77777777" w:rsidR="00A73C0A" w:rsidRPr="0046637B" w:rsidRDefault="00A73C0A" w:rsidP="006874D6">
      <w:pPr>
        <w:widowControl w:val="0"/>
        <w:tabs>
          <w:tab w:val="left" w:pos="1545"/>
        </w:tabs>
        <w:autoSpaceDE w:val="0"/>
        <w:autoSpaceDN w:val="0"/>
        <w:adjustRightInd w:val="0"/>
        <w:spacing w:after="0" w:line="148" w:lineRule="exact"/>
        <w:rPr>
          <w:rFonts w:ascii="Arial" w:hAnsi="Arial" w:cs="Arial"/>
          <w:b/>
          <w:bCs/>
          <w:sz w:val="16"/>
          <w:szCs w:val="16"/>
        </w:rPr>
      </w:pPr>
      <w:r w:rsidRPr="0046637B">
        <w:rPr>
          <w:rFonts w:ascii="Arial" w:hAnsi="Arial" w:cs="Arial"/>
          <w:b/>
          <w:bCs/>
          <w:sz w:val="16"/>
          <w:szCs w:val="16"/>
        </w:rPr>
        <w:tab/>
        <w:t xml:space="preserve">ATUALIZADO, DEVERÁ SER ENCAMINHADO A CADA CARGA SOLICITADA, </w:t>
      </w:r>
    </w:p>
    <w:p w14:paraId="1F982F2B" w14:textId="77777777" w:rsidR="00A73C0A" w:rsidRPr="0046637B" w:rsidRDefault="00A73C0A" w:rsidP="006874D6">
      <w:pPr>
        <w:widowControl w:val="0"/>
        <w:autoSpaceDE w:val="0"/>
        <w:autoSpaceDN w:val="0"/>
        <w:adjustRightInd w:val="0"/>
        <w:spacing w:after="0" w:line="68" w:lineRule="exact"/>
        <w:rPr>
          <w:rFonts w:ascii="Arial" w:hAnsi="Arial" w:cs="Arial"/>
          <w:b/>
          <w:bCs/>
          <w:sz w:val="16"/>
          <w:szCs w:val="16"/>
        </w:rPr>
      </w:pPr>
    </w:p>
    <w:p w14:paraId="2C5637F3" w14:textId="77777777" w:rsidR="00A73C0A" w:rsidRPr="0046637B" w:rsidRDefault="00A73C0A" w:rsidP="006874D6">
      <w:pPr>
        <w:widowControl w:val="0"/>
        <w:tabs>
          <w:tab w:val="left" w:pos="1545"/>
        </w:tabs>
        <w:autoSpaceDE w:val="0"/>
        <w:autoSpaceDN w:val="0"/>
        <w:adjustRightInd w:val="0"/>
        <w:spacing w:after="0" w:line="142" w:lineRule="exact"/>
        <w:rPr>
          <w:rFonts w:ascii="Arial" w:hAnsi="Arial" w:cs="Arial"/>
          <w:b/>
          <w:bCs/>
          <w:sz w:val="16"/>
          <w:szCs w:val="16"/>
        </w:rPr>
      </w:pPr>
      <w:r w:rsidRPr="0046637B">
        <w:rPr>
          <w:rFonts w:ascii="Arial" w:hAnsi="Arial" w:cs="Arial"/>
          <w:b/>
          <w:bCs/>
          <w:sz w:val="16"/>
          <w:szCs w:val="16"/>
        </w:rPr>
        <w:tab/>
        <w:t>DEVIDAMENTE ASSINADO E COM ART DO RESPECTIVO CONSELHO.</w:t>
      </w:r>
    </w:p>
    <w:p w14:paraId="3BA86EE5" w14:textId="02AD2904" w:rsidR="00D345E9" w:rsidRDefault="00D345E9" w:rsidP="00A73C0A">
      <w:pPr>
        <w:suppressAutoHyphens/>
        <w:spacing w:after="0" w:line="360" w:lineRule="auto"/>
        <w:jc w:val="both"/>
        <w:rPr>
          <w:rStyle w:val="markedcontent"/>
          <w:rFonts w:ascii="Arial" w:hAnsi="Arial" w:cs="Arial"/>
          <w:color w:val="000000" w:themeColor="text1"/>
          <w:sz w:val="24"/>
          <w:szCs w:val="24"/>
        </w:rPr>
      </w:pPr>
    </w:p>
    <w:p w14:paraId="3FB35CB2" w14:textId="77777777" w:rsidR="00F8553B" w:rsidRPr="006F4049" w:rsidRDefault="00F8553B" w:rsidP="00A07C94">
      <w:pPr>
        <w:suppressAutoHyphens/>
        <w:spacing w:after="0" w:line="360" w:lineRule="auto"/>
        <w:jc w:val="both"/>
        <w:rPr>
          <w:rStyle w:val="markedcontent"/>
          <w:rFonts w:ascii="Arial" w:hAnsi="Arial" w:cs="Arial"/>
          <w:color w:val="FF0000"/>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29AD683F"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6222798C" w14:textId="53B9E4EE" w:rsidR="00284ADC" w:rsidRDefault="00A51FFA" w:rsidP="0074602A">
      <w:pPr>
        <w:spacing w:before="120" w:line="360" w:lineRule="auto"/>
        <w:jc w:val="both"/>
        <w:rPr>
          <w:rFonts w:ascii="Arial" w:hAnsi="Arial" w:cs="Arial"/>
        </w:rPr>
      </w:pPr>
      <w:r w:rsidRPr="00A51FFA">
        <w:rPr>
          <w:rFonts w:ascii="Arial" w:hAnsi="Arial" w:cs="Arial"/>
        </w:rPr>
        <w:t xml:space="preserve">Os parâmetros para pesquisa de preços foram utilizados em conformidade com o Manual de Planejamento das Contratações, parte integrante do RILC citado no decorrer do artigo 23, para esta contratação </w:t>
      </w:r>
      <w:r w:rsidR="0046637B">
        <w:rPr>
          <w:rFonts w:ascii="Arial" w:hAnsi="Arial" w:cs="Arial"/>
        </w:rPr>
        <w:t xml:space="preserve">foi </w:t>
      </w:r>
      <w:r w:rsidR="0046637B" w:rsidRPr="00A51FFA">
        <w:rPr>
          <w:rFonts w:ascii="Arial" w:hAnsi="Arial" w:cs="Arial"/>
        </w:rPr>
        <w:t>utilizado</w:t>
      </w:r>
      <w:r w:rsidRPr="00A51FFA">
        <w:rPr>
          <w:rFonts w:ascii="Arial" w:hAnsi="Arial" w:cs="Arial"/>
        </w:rPr>
        <w:t xml:space="preserve"> o critério: pesquisa direta com fornecedores e pesquisa Banco de Preços. Último Custo (conforme PE SRP 021/25 </w:t>
      </w:r>
      <w:proofErr w:type="spellStart"/>
      <w:r w:rsidRPr="00A51FFA">
        <w:rPr>
          <w:rFonts w:ascii="Arial" w:hAnsi="Arial" w:cs="Arial"/>
        </w:rPr>
        <w:t>vig</w:t>
      </w:r>
      <w:proofErr w:type="spellEnd"/>
      <w:r w:rsidRPr="00A51FFA">
        <w:rPr>
          <w:rFonts w:ascii="Arial" w:hAnsi="Arial" w:cs="Arial"/>
        </w:rPr>
        <w:t xml:space="preserve"> </w:t>
      </w:r>
      <w:proofErr w:type="spellStart"/>
      <w:r w:rsidRPr="00A51FFA">
        <w:rPr>
          <w:rFonts w:ascii="Arial" w:hAnsi="Arial" w:cs="Arial"/>
        </w:rPr>
        <w:t>abr</w:t>
      </w:r>
      <w:proofErr w:type="spellEnd"/>
      <w:r w:rsidRPr="00A51FFA">
        <w:rPr>
          <w:rFonts w:ascii="Arial" w:hAnsi="Arial" w:cs="Arial"/>
        </w:rPr>
        <w:t>/26) devidamente atualizado conforme índice acumulado no período. Os fornecedores da pesquisa direta foram escolhidos por serem conhecidos no ramo de comercialização dos itens desta solicitação e, aqueles que retornaram à solicitação, constam na planilha. Desconsiderados valores inexequíveis e/ou excessivamente</w:t>
      </w:r>
      <w:r w:rsidR="00284ADC">
        <w:rPr>
          <w:rFonts w:ascii="Arial" w:hAnsi="Arial" w:cs="Arial"/>
        </w:rPr>
        <w:t xml:space="preserve"> </w:t>
      </w:r>
      <w:r w:rsidRPr="00A51FFA">
        <w:rPr>
          <w:rFonts w:ascii="Arial" w:hAnsi="Arial" w:cs="Arial"/>
        </w:rPr>
        <w:t xml:space="preserve">elevados visando economicidade e a ampla concorrência. </w:t>
      </w:r>
    </w:p>
    <w:p w14:paraId="3015C727" w14:textId="218ABA86" w:rsidR="006B3E78" w:rsidRPr="00626B08" w:rsidRDefault="0097791C" w:rsidP="0074602A">
      <w:pPr>
        <w:spacing w:before="120" w:line="360" w:lineRule="auto"/>
        <w:jc w:val="both"/>
        <w:rPr>
          <w:rFonts w:ascii="Arial" w:hAnsi="Arial" w:cs="Arial"/>
          <w:color w:val="FF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B749C0">
        <w:rPr>
          <w:rFonts w:ascii="Arial" w:hAnsi="Arial" w:cs="Arial"/>
          <w:color w:val="000000" w:themeColor="text1"/>
          <w:sz w:val="24"/>
          <w:szCs w:val="24"/>
        </w:rPr>
        <w:t xml:space="preserve"> a </w:t>
      </w:r>
      <w:r w:rsidR="002524AA" w:rsidRPr="005C2ABF">
        <w:rPr>
          <w:rFonts w:ascii="Arial" w:hAnsi="Arial" w:cs="Arial"/>
          <w:sz w:val="24"/>
          <w:szCs w:val="24"/>
        </w:rPr>
        <w:t>média unitária</w:t>
      </w:r>
      <w:r w:rsidRPr="005C2ABF">
        <w:rPr>
          <w:rFonts w:ascii="Arial" w:hAnsi="Arial" w:cs="Arial"/>
          <w:sz w:val="24"/>
          <w:szCs w:val="24"/>
        </w:rPr>
        <w:t xml:space="preserve"> </w:t>
      </w:r>
      <w:r w:rsidR="00B06ADB" w:rsidRPr="005C2ABF">
        <w:rPr>
          <w:rFonts w:ascii="Arial" w:hAnsi="Arial" w:cs="Arial"/>
          <w:sz w:val="24"/>
          <w:szCs w:val="24"/>
        </w:rPr>
        <w:t xml:space="preserve">em conformidade </w:t>
      </w:r>
      <w:r w:rsidR="00D472B2">
        <w:rPr>
          <w:rFonts w:ascii="Arial" w:hAnsi="Arial" w:cs="Arial"/>
          <w:sz w:val="24"/>
          <w:szCs w:val="24"/>
        </w:rPr>
        <w:t xml:space="preserve">com o </w:t>
      </w:r>
      <w:r w:rsidR="00B06ADB">
        <w:rPr>
          <w:rFonts w:ascii="Arial" w:hAnsi="Arial" w:cs="Arial"/>
          <w:color w:val="000000"/>
          <w:sz w:val="24"/>
          <w:szCs w:val="24"/>
        </w:rPr>
        <w:t>Manual de Planejamento das Contratações, parte integrante do R</w:t>
      </w:r>
      <w:r w:rsidR="00473A61">
        <w:rPr>
          <w:rFonts w:ascii="Arial" w:hAnsi="Arial" w:cs="Arial"/>
          <w:color w:val="000000"/>
          <w:sz w:val="24"/>
          <w:szCs w:val="24"/>
        </w:rPr>
        <w:t xml:space="preserve">egulamento Interno de Licitações, Contratos e Convênios da </w:t>
      </w:r>
      <w:proofErr w:type="spellStart"/>
      <w:r w:rsidR="00473A61">
        <w:rPr>
          <w:rFonts w:ascii="Arial" w:hAnsi="Arial" w:cs="Arial"/>
          <w:color w:val="000000"/>
          <w:sz w:val="24"/>
          <w:szCs w:val="24"/>
        </w:rPr>
        <w:t>Cesama</w:t>
      </w:r>
      <w:proofErr w:type="spellEnd"/>
      <w:r w:rsidR="00473A61">
        <w:rPr>
          <w:rFonts w:ascii="Arial" w:hAnsi="Arial" w:cs="Arial"/>
          <w:color w:val="000000"/>
          <w:sz w:val="24"/>
          <w:szCs w:val="24"/>
        </w:rPr>
        <w:t xml:space="preserve"> (RILC)</w:t>
      </w:r>
      <w:r w:rsidR="00A07C94">
        <w:rPr>
          <w:rFonts w:ascii="Arial" w:hAnsi="Arial" w:cs="Arial"/>
          <w:color w:val="000000"/>
          <w:sz w:val="24"/>
          <w:szCs w:val="24"/>
        </w:rPr>
        <w:t>.</w:t>
      </w:r>
    </w:p>
    <w:p w14:paraId="05732576" w14:textId="184A0929" w:rsidR="00AE0768" w:rsidRDefault="002D1998" w:rsidP="006F4049">
      <w:pPr>
        <w:spacing w:after="0" w:line="360" w:lineRule="auto"/>
        <w:jc w:val="both"/>
        <w:rPr>
          <w:rFonts w:ascii="Arial" w:hAnsi="Arial" w:cs="Arial"/>
          <w:bCs/>
          <w:color w:val="FF0000"/>
          <w:sz w:val="24"/>
          <w:szCs w:val="24"/>
        </w:rPr>
      </w:pPr>
      <w:r>
        <w:rPr>
          <w:rFonts w:ascii="Arial" w:hAnsi="Arial" w:cs="Arial"/>
          <w:bCs/>
          <w:noProof/>
          <w:color w:val="FF0000"/>
          <w:sz w:val="24"/>
          <w:szCs w:val="24"/>
        </w:rPr>
        <w:drawing>
          <wp:inline distT="0" distB="0" distL="0" distR="0" wp14:anchorId="4577DC9B" wp14:editId="338534DE">
            <wp:extent cx="5400040" cy="1593215"/>
            <wp:effectExtent l="0" t="0" r="0" b="6985"/>
            <wp:docPr id="7615253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1593215"/>
                    </a:xfrm>
                    <a:prstGeom prst="rect">
                      <a:avLst/>
                    </a:prstGeom>
                    <a:noFill/>
                    <a:ln>
                      <a:noFill/>
                    </a:ln>
                  </pic:spPr>
                </pic:pic>
              </a:graphicData>
            </a:graphic>
          </wp:inline>
        </w:drawing>
      </w:r>
    </w:p>
    <w:p w14:paraId="74BB9FC1" w14:textId="65EA44E5" w:rsidR="00AE0768" w:rsidRPr="00B81948" w:rsidRDefault="0065195E"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6</w:t>
      </w:r>
      <w:r w:rsidR="00AE0768">
        <w:rPr>
          <w:rFonts w:ascii="Arial" w:hAnsi="Arial" w:cs="Arial"/>
          <w:b/>
          <w:bCs/>
          <w:color w:val="000000"/>
          <w:sz w:val="24"/>
          <w:szCs w:val="24"/>
        </w:rPr>
        <w:t xml:space="preserve">. </w:t>
      </w:r>
      <w:r w:rsidR="00AE0768" w:rsidRPr="009F14AB">
        <w:rPr>
          <w:rFonts w:ascii="Arial" w:hAnsi="Arial" w:cs="Arial"/>
          <w:b/>
          <w:bCs/>
          <w:sz w:val="24"/>
          <w:szCs w:val="24"/>
        </w:rPr>
        <w:t xml:space="preserve">ENTREGA E </w:t>
      </w:r>
      <w:r w:rsidR="00B749C0">
        <w:rPr>
          <w:rFonts w:ascii="Arial" w:hAnsi="Arial" w:cs="Arial"/>
          <w:b/>
          <w:bCs/>
          <w:sz w:val="24"/>
          <w:szCs w:val="24"/>
        </w:rPr>
        <w:t>FORMA</w:t>
      </w:r>
      <w:r w:rsidR="00AE0768"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7EEC09B9" w14:textId="44BD2000" w:rsidR="00AE0768" w:rsidRPr="009F14AB" w:rsidRDefault="0065195E" w:rsidP="00AE0768">
      <w:pPr>
        <w:suppressAutoHyphens/>
        <w:spacing w:before="120" w:after="0" w:line="360" w:lineRule="auto"/>
        <w:jc w:val="both"/>
        <w:rPr>
          <w:rFonts w:ascii="Arial" w:hAnsi="Arial" w:cs="Arial"/>
          <w:bCs/>
          <w:sz w:val="24"/>
          <w:szCs w:val="24"/>
        </w:rPr>
      </w:pPr>
      <w:r>
        <w:rPr>
          <w:rFonts w:ascii="Arial" w:hAnsi="Arial" w:cs="Arial"/>
          <w:sz w:val="24"/>
          <w:szCs w:val="24"/>
        </w:rPr>
        <w:t>6</w:t>
      </w:r>
      <w:r w:rsidR="00AE0768">
        <w:rPr>
          <w:rFonts w:ascii="Arial" w:hAnsi="Arial" w:cs="Arial"/>
          <w:sz w:val="24"/>
          <w:szCs w:val="24"/>
        </w:rPr>
        <w:t xml:space="preserve">.1 </w:t>
      </w:r>
      <w:r w:rsidR="00AE0768" w:rsidRPr="009F14AB">
        <w:rPr>
          <w:rFonts w:ascii="Arial" w:hAnsi="Arial" w:cs="Arial"/>
          <w:sz w:val="24"/>
          <w:szCs w:val="24"/>
        </w:rPr>
        <w:t xml:space="preserve">A </w:t>
      </w:r>
      <w:r w:rsidR="00AE0768" w:rsidRPr="00220B4E">
        <w:rPr>
          <w:rFonts w:ascii="Arial" w:hAnsi="Arial" w:cs="Arial"/>
          <w:sz w:val="24"/>
          <w:szCs w:val="24"/>
        </w:rPr>
        <w:t xml:space="preserve">entrega será realizada de acordo com as necessidades da CESAMA, no prazo máximo de </w:t>
      </w:r>
      <w:r w:rsidR="00F7001D">
        <w:rPr>
          <w:rFonts w:ascii="Arial" w:hAnsi="Arial" w:cs="Arial"/>
          <w:b/>
          <w:bCs/>
          <w:sz w:val="24"/>
          <w:szCs w:val="24"/>
        </w:rPr>
        <w:t>30</w:t>
      </w:r>
      <w:r w:rsidR="00AE0768" w:rsidRPr="00220B4E">
        <w:rPr>
          <w:rFonts w:ascii="Arial" w:hAnsi="Arial" w:cs="Arial"/>
          <w:b/>
          <w:bCs/>
          <w:sz w:val="24"/>
          <w:szCs w:val="24"/>
        </w:rPr>
        <w:t xml:space="preserve"> (</w:t>
      </w:r>
      <w:r w:rsidR="00F7001D">
        <w:rPr>
          <w:rFonts w:ascii="Arial" w:hAnsi="Arial" w:cs="Arial"/>
          <w:b/>
          <w:bCs/>
          <w:sz w:val="24"/>
          <w:szCs w:val="24"/>
        </w:rPr>
        <w:t>trinta</w:t>
      </w:r>
      <w:r w:rsidR="00AE0768" w:rsidRPr="00220B4E">
        <w:rPr>
          <w:rFonts w:ascii="Arial" w:hAnsi="Arial" w:cs="Arial"/>
          <w:b/>
          <w:bCs/>
          <w:sz w:val="24"/>
          <w:szCs w:val="24"/>
        </w:rPr>
        <w:t xml:space="preserve">) </w:t>
      </w:r>
      <w:r w:rsidR="002524AA" w:rsidRPr="00220B4E">
        <w:rPr>
          <w:rFonts w:ascii="Arial" w:hAnsi="Arial" w:cs="Arial"/>
          <w:b/>
          <w:bCs/>
          <w:sz w:val="24"/>
          <w:szCs w:val="24"/>
        </w:rPr>
        <w:t>dias</w:t>
      </w:r>
      <w:r w:rsidR="00B749C0" w:rsidRPr="00220B4E">
        <w:rPr>
          <w:rFonts w:ascii="Arial" w:hAnsi="Arial" w:cs="Arial"/>
          <w:b/>
          <w:bCs/>
          <w:sz w:val="24"/>
          <w:szCs w:val="24"/>
        </w:rPr>
        <w:t xml:space="preserve"> </w:t>
      </w:r>
      <w:r w:rsidR="00AE0768" w:rsidRPr="00220B4E">
        <w:rPr>
          <w:rFonts w:ascii="Arial" w:hAnsi="Arial" w:cs="Arial"/>
          <w:sz w:val="24"/>
          <w:szCs w:val="24"/>
        </w:rPr>
        <w:t xml:space="preserve">contados a partir do recebimento da solicitação, feita através da </w:t>
      </w:r>
      <w:r w:rsidR="00732A97" w:rsidRPr="00220B4E">
        <w:rPr>
          <w:rFonts w:ascii="Arial" w:hAnsi="Arial" w:cs="Arial"/>
          <w:sz w:val="24"/>
          <w:szCs w:val="24"/>
        </w:rPr>
        <w:t>Ordem de Compra</w:t>
      </w:r>
      <w:r w:rsidR="00E44C04">
        <w:rPr>
          <w:rFonts w:ascii="Arial" w:hAnsi="Arial" w:cs="Arial"/>
          <w:sz w:val="24"/>
          <w:szCs w:val="24"/>
        </w:rPr>
        <w:t>,</w:t>
      </w:r>
      <w:r w:rsidR="0097791C">
        <w:rPr>
          <w:rFonts w:ascii="Arial" w:hAnsi="Arial" w:cs="Arial"/>
          <w:sz w:val="24"/>
          <w:szCs w:val="24"/>
        </w:rPr>
        <w:t xml:space="preserve"> </w:t>
      </w:r>
      <w:r w:rsidR="00780549" w:rsidRPr="00303C3C">
        <w:rPr>
          <w:rFonts w:ascii="Arial" w:hAnsi="Arial" w:cs="Arial"/>
          <w:sz w:val="24"/>
          <w:szCs w:val="24"/>
        </w:rPr>
        <w:t>ou outro instrumento contratual</w:t>
      </w:r>
      <w:r w:rsidR="00AE0768" w:rsidRPr="00303C3C">
        <w:rPr>
          <w:rFonts w:ascii="Arial" w:hAnsi="Arial" w:cs="Arial"/>
          <w:bCs/>
          <w:sz w:val="24"/>
          <w:szCs w:val="24"/>
        </w:rPr>
        <w:t>.</w:t>
      </w:r>
    </w:p>
    <w:p w14:paraId="403DE9A8" w14:textId="2D3FCF4C" w:rsidR="00B749C0" w:rsidRPr="00220B4E" w:rsidRDefault="0065195E" w:rsidP="00B749C0">
      <w:pPr>
        <w:suppressAutoHyphens/>
        <w:spacing w:before="120" w:after="0" w:line="360" w:lineRule="auto"/>
        <w:jc w:val="both"/>
        <w:rPr>
          <w:rFonts w:ascii="Arial" w:hAnsi="Arial" w:cs="Arial"/>
          <w:b/>
          <w:sz w:val="24"/>
          <w:szCs w:val="24"/>
        </w:rPr>
      </w:pPr>
      <w:r w:rsidRPr="00220B4E">
        <w:rPr>
          <w:rFonts w:ascii="Arial" w:hAnsi="Arial" w:cs="Arial"/>
          <w:bCs/>
          <w:sz w:val="24"/>
          <w:szCs w:val="24"/>
        </w:rPr>
        <w:t>6</w:t>
      </w:r>
      <w:r w:rsidR="00AE0768" w:rsidRPr="00220B4E">
        <w:rPr>
          <w:rFonts w:ascii="Arial" w:hAnsi="Arial" w:cs="Arial"/>
          <w:bCs/>
          <w:sz w:val="24"/>
          <w:szCs w:val="24"/>
        </w:rPr>
        <w:t xml:space="preserve">.2 Os materiais deverão ser entregues no </w:t>
      </w:r>
      <w:r w:rsidR="00AE0768" w:rsidRPr="00220B4E">
        <w:rPr>
          <w:rFonts w:ascii="Arial" w:hAnsi="Arial" w:cs="Arial"/>
          <w:b/>
          <w:sz w:val="24"/>
          <w:szCs w:val="24"/>
        </w:rPr>
        <w:t xml:space="preserve">Departamento de </w:t>
      </w:r>
      <w:r w:rsidR="00D21B39" w:rsidRPr="00220B4E">
        <w:rPr>
          <w:rFonts w:ascii="Arial" w:hAnsi="Arial" w:cs="Arial"/>
          <w:b/>
          <w:sz w:val="24"/>
          <w:szCs w:val="24"/>
        </w:rPr>
        <w:t>Suprimentos</w:t>
      </w:r>
      <w:r w:rsidR="00AE0768" w:rsidRPr="00220B4E">
        <w:rPr>
          <w:rFonts w:ascii="Arial" w:hAnsi="Arial" w:cs="Arial"/>
          <w:sz w:val="24"/>
          <w:szCs w:val="24"/>
        </w:rPr>
        <w:t xml:space="preserve">, à Rua Santa Terezinha, nº 505, Bairro Santa Terezinha, Juiz de Fora / MG, CEP 36.045-490, em dias úteis, das </w:t>
      </w:r>
      <w:r w:rsidR="00AE0768" w:rsidRPr="00220B4E">
        <w:rPr>
          <w:rFonts w:ascii="Arial" w:hAnsi="Arial" w:cs="Arial"/>
          <w:bCs/>
          <w:sz w:val="24"/>
          <w:szCs w:val="24"/>
        </w:rPr>
        <w:t xml:space="preserve">08:00h às 11:30h e </w:t>
      </w:r>
      <w:r w:rsidR="0046637B" w:rsidRPr="00220B4E">
        <w:rPr>
          <w:rFonts w:ascii="Arial" w:hAnsi="Arial" w:cs="Arial"/>
          <w:bCs/>
          <w:sz w:val="24"/>
          <w:szCs w:val="24"/>
        </w:rPr>
        <w:t>das 14:00h às</w:t>
      </w:r>
      <w:r w:rsidR="00AE0768" w:rsidRPr="00220B4E">
        <w:rPr>
          <w:rFonts w:ascii="Arial" w:hAnsi="Arial" w:cs="Arial"/>
          <w:bCs/>
          <w:sz w:val="24"/>
          <w:szCs w:val="24"/>
        </w:rPr>
        <w:t xml:space="preserve"> 17:00h</w:t>
      </w:r>
      <w:r w:rsidR="00AE0768" w:rsidRPr="00220B4E">
        <w:rPr>
          <w:rFonts w:ascii="Arial" w:hAnsi="Arial" w:cs="Arial"/>
          <w:sz w:val="24"/>
          <w:szCs w:val="24"/>
        </w:rPr>
        <w:t>.</w:t>
      </w:r>
      <w:r w:rsidR="0097791C" w:rsidRPr="00220B4E">
        <w:rPr>
          <w:rFonts w:ascii="Arial" w:hAnsi="Arial" w:cs="Arial"/>
          <w:sz w:val="24"/>
          <w:szCs w:val="24"/>
        </w:rPr>
        <w:t xml:space="preserve"> </w:t>
      </w:r>
    </w:p>
    <w:p w14:paraId="223997CB" w14:textId="77777777" w:rsidR="00AE0768" w:rsidRPr="009F14AB" w:rsidRDefault="00AE0768" w:rsidP="00AE0768">
      <w:pPr>
        <w:suppressAutoHyphens/>
        <w:spacing w:before="120" w:after="0" w:line="360" w:lineRule="auto"/>
        <w:jc w:val="both"/>
        <w:rPr>
          <w:rFonts w:ascii="Arial" w:hAnsi="Arial" w:cs="Arial"/>
          <w:bCs/>
          <w:sz w:val="24"/>
          <w:szCs w:val="24"/>
        </w:rPr>
      </w:pPr>
    </w:p>
    <w:p w14:paraId="1680FE59" w14:textId="5E6F5D2F" w:rsidR="00AE0768" w:rsidRPr="00220B4E" w:rsidRDefault="0065195E"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w:t>
      </w:r>
      <w:r w:rsidR="00AE0768" w:rsidRPr="00220B4E">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279C81B0" w:rsidR="00AE0768" w:rsidRPr="009F14AB" w:rsidRDefault="0065195E" w:rsidP="00AE0768">
      <w:pPr>
        <w:suppressAutoHyphens/>
        <w:spacing w:before="120" w:after="0" w:line="360" w:lineRule="auto"/>
        <w:jc w:val="both"/>
        <w:rPr>
          <w:rFonts w:ascii="Arial" w:hAnsi="Arial" w:cs="Arial"/>
          <w:sz w:val="24"/>
          <w:szCs w:val="24"/>
        </w:rPr>
      </w:pPr>
      <w:r>
        <w:rPr>
          <w:rFonts w:ascii="Arial" w:hAnsi="Arial" w:cs="Arial"/>
          <w:sz w:val="24"/>
          <w:szCs w:val="24"/>
        </w:rPr>
        <w:t>6</w:t>
      </w:r>
      <w:r w:rsidR="00AE0768">
        <w:rPr>
          <w:rFonts w:ascii="Arial" w:hAnsi="Arial" w:cs="Arial"/>
          <w:sz w:val="24"/>
          <w:szCs w:val="24"/>
        </w:rPr>
        <w:t xml:space="preserve">.4 </w:t>
      </w:r>
      <w:r w:rsidR="00AE0768" w:rsidRPr="009F14AB">
        <w:rPr>
          <w:rFonts w:ascii="Arial" w:hAnsi="Arial" w:cs="Arial"/>
          <w:sz w:val="24"/>
          <w:szCs w:val="24"/>
        </w:rPr>
        <w:t xml:space="preserve">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Pr>
          <w:rFonts w:ascii="Arial" w:hAnsi="Arial" w:cs="Arial"/>
          <w:sz w:val="24"/>
          <w:szCs w:val="24"/>
        </w:rPr>
        <w:t xml:space="preserve">Ministério do Trabalho e </w:t>
      </w:r>
      <w:r w:rsidR="009C7EB9">
        <w:rPr>
          <w:rFonts w:ascii="Arial" w:hAnsi="Arial" w:cs="Arial"/>
          <w:sz w:val="24"/>
          <w:szCs w:val="24"/>
        </w:rPr>
        <w:t>Emprego</w:t>
      </w:r>
      <w:r w:rsidR="00AE0768" w:rsidRPr="009F14AB">
        <w:rPr>
          <w:rFonts w:ascii="Arial" w:hAnsi="Arial" w:cs="Arial"/>
          <w:sz w:val="24"/>
          <w:szCs w:val="24"/>
        </w:rPr>
        <w:t xml:space="preserve">) será de responsabilidade exclusiva </w:t>
      </w:r>
      <w:r w:rsidR="003750DA" w:rsidRPr="00DB6537">
        <w:rPr>
          <w:rFonts w:ascii="Arial" w:hAnsi="Arial" w:cs="Arial"/>
          <w:sz w:val="24"/>
          <w:szCs w:val="24"/>
        </w:rPr>
        <w:t>da detentora da Ata de Registro de Preços</w:t>
      </w:r>
      <w:r w:rsidR="00AE0768" w:rsidRPr="009F14AB">
        <w:rPr>
          <w:rFonts w:ascii="Arial" w:hAnsi="Arial" w:cs="Arial"/>
          <w:sz w:val="24"/>
          <w:szCs w:val="24"/>
        </w:rPr>
        <w:t>.</w:t>
      </w:r>
    </w:p>
    <w:p w14:paraId="387CD89D" w14:textId="2B8949CC" w:rsidR="00D472B2" w:rsidRPr="00CE10E2" w:rsidRDefault="0065195E" w:rsidP="00D472B2">
      <w:pPr>
        <w:suppressAutoHyphens/>
        <w:spacing w:before="120" w:after="0" w:line="360" w:lineRule="auto"/>
        <w:jc w:val="both"/>
        <w:rPr>
          <w:rFonts w:ascii="Arial" w:hAnsi="Arial" w:cs="Arial"/>
          <w:b/>
          <w:sz w:val="24"/>
          <w:szCs w:val="24"/>
        </w:rPr>
      </w:pPr>
      <w:r w:rsidRPr="00CE10E2">
        <w:rPr>
          <w:rFonts w:ascii="Arial" w:hAnsi="Arial" w:cs="Arial"/>
          <w:bCs/>
          <w:sz w:val="24"/>
          <w:szCs w:val="24"/>
        </w:rPr>
        <w:t>6</w:t>
      </w:r>
      <w:r w:rsidR="00AE0768" w:rsidRPr="00CE10E2">
        <w:rPr>
          <w:rFonts w:ascii="Arial" w:hAnsi="Arial" w:cs="Arial"/>
          <w:bCs/>
          <w:sz w:val="24"/>
          <w:szCs w:val="24"/>
        </w:rPr>
        <w:t xml:space="preserve">.5 O veículo utilizado para entrega dos </w:t>
      </w:r>
      <w:r w:rsidR="00AE0768" w:rsidRPr="00CE10E2">
        <w:rPr>
          <w:rFonts w:ascii="Arial" w:hAnsi="Arial" w:cs="Arial"/>
          <w:b/>
          <w:bCs/>
          <w:sz w:val="24"/>
          <w:szCs w:val="24"/>
        </w:rPr>
        <w:t>materiais</w:t>
      </w:r>
      <w:r w:rsidR="00AE0768" w:rsidRPr="00CE10E2">
        <w:rPr>
          <w:rFonts w:ascii="Arial" w:hAnsi="Arial" w:cs="Arial"/>
          <w:bCs/>
          <w:sz w:val="24"/>
          <w:szCs w:val="24"/>
        </w:rPr>
        <w:t xml:space="preserve"> no Departamento de </w:t>
      </w:r>
      <w:r w:rsidR="00D21B39" w:rsidRPr="00CE10E2">
        <w:rPr>
          <w:rFonts w:ascii="Arial" w:hAnsi="Arial" w:cs="Arial"/>
          <w:bCs/>
          <w:sz w:val="24"/>
          <w:szCs w:val="24"/>
        </w:rPr>
        <w:t>Suprimentos</w:t>
      </w:r>
      <w:r w:rsidR="00AE0768" w:rsidRPr="00CE10E2">
        <w:rPr>
          <w:rFonts w:ascii="Arial" w:hAnsi="Arial" w:cs="Arial"/>
          <w:bCs/>
          <w:sz w:val="24"/>
          <w:szCs w:val="24"/>
        </w:rPr>
        <w:t xml:space="preserve"> deverá ter no máximo 14 metros de comprimento, de para-choque a para-choque, e altura máxima de 4 metros. </w:t>
      </w:r>
    </w:p>
    <w:p w14:paraId="0C7BCB88" w14:textId="6CF5A708" w:rsidR="00AE0768" w:rsidRPr="00CE10E2" w:rsidRDefault="0065195E" w:rsidP="00AE0768">
      <w:pPr>
        <w:suppressAutoHyphens/>
        <w:spacing w:before="120" w:after="0" w:line="360" w:lineRule="auto"/>
        <w:jc w:val="both"/>
        <w:rPr>
          <w:rFonts w:ascii="Arial" w:hAnsi="Arial" w:cs="Arial"/>
          <w:sz w:val="24"/>
          <w:szCs w:val="24"/>
        </w:rPr>
      </w:pPr>
      <w:r w:rsidRPr="00CE10E2">
        <w:rPr>
          <w:rFonts w:ascii="Arial" w:hAnsi="Arial" w:cs="Arial"/>
          <w:sz w:val="24"/>
          <w:szCs w:val="24"/>
        </w:rPr>
        <w:t>6</w:t>
      </w:r>
      <w:r w:rsidR="00AE0768" w:rsidRPr="00CE10E2">
        <w:rPr>
          <w:rFonts w:ascii="Arial" w:hAnsi="Arial" w:cs="Arial"/>
          <w:sz w:val="24"/>
          <w:szCs w:val="24"/>
        </w:rPr>
        <w:t>.6 A CESAMA irá designar um empregado para acompanhar o recebimento dos materiais.</w:t>
      </w:r>
    </w:p>
    <w:p w14:paraId="043BD7A2" w14:textId="602BD24E" w:rsidR="00AE0768" w:rsidRPr="00CE10E2" w:rsidRDefault="0065195E" w:rsidP="00AE0768">
      <w:pPr>
        <w:suppressAutoHyphens/>
        <w:autoSpaceDE w:val="0"/>
        <w:autoSpaceDN w:val="0"/>
        <w:adjustRightInd w:val="0"/>
        <w:spacing w:before="120" w:after="0" w:line="360" w:lineRule="auto"/>
        <w:jc w:val="both"/>
        <w:rPr>
          <w:rFonts w:ascii="Arial" w:hAnsi="Arial" w:cs="Arial"/>
          <w:sz w:val="24"/>
          <w:szCs w:val="24"/>
        </w:rPr>
      </w:pPr>
      <w:r w:rsidRPr="00CE10E2">
        <w:rPr>
          <w:rFonts w:ascii="Arial" w:hAnsi="Arial" w:cs="Arial"/>
          <w:sz w:val="24"/>
          <w:szCs w:val="24"/>
        </w:rPr>
        <w:t>6</w:t>
      </w:r>
      <w:r w:rsidR="00AE0768" w:rsidRPr="00CE10E2">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CE10E2">
        <w:rPr>
          <w:rFonts w:ascii="Arial" w:hAnsi="Arial" w:cs="Arial"/>
          <w:sz w:val="24"/>
          <w:szCs w:val="24"/>
        </w:rPr>
        <w:t>do Termo de Referência</w:t>
      </w:r>
      <w:r w:rsidR="00AE0768" w:rsidRPr="00CE10E2">
        <w:rPr>
          <w:rFonts w:ascii="Arial" w:hAnsi="Arial" w:cs="Arial"/>
          <w:sz w:val="24"/>
          <w:szCs w:val="24"/>
        </w:rPr>
        <w:t xml:space="preserve"> no prazo máximo de 10 (dez) dias úteis a contar de sua entrega no local informado no </w:t>
      </w:r>
      <w:r w:rsidR="00AE0768" w:rsidRPr="00CE10E2">
        <w:rPr>
          <w:rFonts w:ascii="Arial" w:hAnsi="Arial" w:cs="Arial"/>
          <w:b/>
          <w:sz w:val="24"/>
          <w:szCs w:val="24"/>
        </w:rPr>
        <w:t xml:space="preserve">item </w:t>
      </w:r>
      <w:r w:rsidRPr="00CE10E2">
        <w:rPr>
          <w:rFonts w:ascii="Arial" w:hAnsi="Arial" w:cs="Arial"/>
          <w:b/>
          <w:sz w:val="24"/>
          <w:szCs w:val="24"/>
        </w:rPr>
        <w:t>6</w:t>
      </w:r>
      <w:r w:rsidR="00AE0768" w:rsidRPr="00CE10E2">
        <w:rPr>
          <w:rFonts w:ascii="Arial" w:hAnsi="Arial" w:cs="Arial"/>
          <w:b/>
          <w:sz w:val="24"/>
          <w:szCs w:val="24"/>
        </w:rPr>
        <w:t>.2</w:t>
      </w:r>
      <w:r w:rsidR="00AE0768" w:rsidRPr="00CE10E2">
        <w:rPr>
          <w:rFonts w:ascii="Arial" w:hAnsi="Arial" w:cs="Arial"/>
          <w:sz w:val="24"/>
          <w:szCs w:val="24"/>
        </w:rPr>
        <w:t>.</w:t>
      </w:r>
    </w:p>
    <w:p w14:paraId="06CC1050" w14:textId="223370CA" w:rsidR="00AE0768" w:rsidRPr="00CE10E2" w:rsidRDefault="0065195E" w:rsidP="00AE0768">
      <w:pPr>
        <w:suppressAutoHyphens/>
        <w:autoSpaceDE w:val="0"/>
        <w:autoSpaceDN w:val="0"/>
        <w:adjustRightInd w:val="0"/>
        <w:spacing w:before="120" w:after="0" w:line="360" w:lineRule="auto"/>
        <w:jc w:val="both"/>
        <w:rPr>
          <w:rFonts w:ascii="Arial" w:hAnsi="Arial" w:cs="Arial"/>
          <w:sz w:val="24"/>
          <w:szCs w:val="24"/>
        </w:rPr>
      </w:pPr>
      <w:r w:rsidRPr="00CE10E2">
        <w:rPr>
          <w:rFonts w:ascii="Arial" w:hAnsi="Arial" w:cs="Arial"/>
          <w:sz w:val="24"/>
          <w:szCs w:val="24"/>
        </w:rPr>
        <w:t>6</w:t>
      </w:r>
      <w:r w:rsidR="00AE0768" w:rsidRPr="00CE10E2">
        <w:rPr>
          <w:rFonts w:ascii="Arial" w:hAnsi="Arial" w:cs="Arial"/>
          <w:sz w:val="24"/>
          <w:szCs w:val="24"/>
        </w:rPr>
        <w:t xml:space="preserve">.8. Os materiais serão devolvidos / recusados na hipótese de não corresponderem às especificações deste </w:t>
      </w:r>
      <w:r w:rsidR="00425A34" w:rsidRPr="00CE10E2">
        <w:rPr>
          <w:rFonts w:ascii="Arial" w:hAnsi="Arial" w:cs="Arial"/>
          <w:sz w:val="24"/>
          <w:szCs w:val="24"/>
        </w:rPr>
        <w:t>Termo de Referência</w:t>
      </w:r>
      <w:r w:rsidR="00AE0768" w:rsidRPr="00CE10E2">
        <w:rPr>
          <w:rFonts w:ascii="Arial" w:hAnsi="Arial" w:cs="Arial"/>
          <w:sz w:val="24"/>
          <w:szCs w:val="24"/>
        </w:rPr>
        <w:t xml:space="preserve">, devendo ser recolhidos das dependências da CESAMA para substituição, </w:t>
      </w:r>
      <w:r w:rsidR="00D472B2" w:rsidRPr="00CE10E2">
        <w:rPr>
          <w:rFonts w:ascii="Arial" w:hAnsi="Arial" w:cs="Arial"/>
          <w:sz w:val="24"/>
          <w:szCs w:val="24"/>
        </w:rPr>
        <w:t>à custa</w:t>
      </w:r>
      <w:r w:rsidR="00AE0768" w:rsidRPr="00CE10E2">
        <w:rPr>
          <w:rFonts w:ascii="Arial" w:hAnsi="Arial" w:cs="Arial"/>
          <w:sz w:val="24"/>
          <w:szCs w:val="24"/>
        </w:rPr>
        <w:t xml:space="preserve"> da fornecedora, no prazo máximo de 02 (dois) dias úteis.</w:t>
      </w:r>
    </w:p>
    <w:p w14:paraId="5D9A71DA" w14:textId="7B06F753" w:rsidR="00AE0768" w:rsidRPr="00CE10E2" w:rsidRDefault="0065195E" w:rsidP="00AE0768">
      <w:pPr>
        <w:suppressAutoHyphens/>
        <w:autoSpaceDE w:val="0"/>
        <w:autoSpaceDN w:val="0"/>
        <w:adjustRightInd w:val="0"/>
        <w:spacing w:before="120" w:after="0" w:line="360" w:lineRule="auto"/>
        <w:jc w:val="both"/>
        <w:rPr>
          <w:rFonts w:ascii="Arial" w:hAnsi="Arial" w:cs="Arial"/>
          <w:sz w:val="24"/>
          <w:szCs w:val="24"/>
        </w:rPr>
      </w:pPr>
      <w:r w:rsidRPr="00CE10E2">
        <w:rPr>
          <w:rFonts w:ascii="Arial" w:hAnsi="Arial" w:cs="Arial"/>
          <w:sz w:val="24"/>
          <w:szCs w:val="24"/>
        </w:rPr>
        <w:t>6</w:t>
      </w:r>
      <w:r w:rsidR="00AE0768" w:rsidRPr="00CE10E2">
        <w:rPr>
          <w:rFonts w:ascii="Arial" w:hAnsi="Arial" w:cs="Arial"/>
          <w:sz w:val="24"/>
          <w:szCs w:val="24"/>
        </w:rPr>
        <w:t xml:space="preserve">.9 A substituição de que trata o </w:t>
      </w:r>
      <w:r w:rsidR="00AE0768" w:rsidRPr="00CE10E2">
        <w:rPr>
          <w:rFonts w:ascii="Arial" w:hAnsi="Arial" w:cs="Arial"/>
          <w:b/>
          <w:sz w:val="24"/>
          <w:szCs w:val="24"/>
        </w:rPr>
        <w:t xml:space="preserve">item </w:t>
      </w:r>
      <w:r w:rsidRPr="00CE10E2">
        <w:rPr>
          <w:rFonts w:ascii="Arial" w:hAnsi="Arial" w:cs="Arial"/>
          <w:b/>
          <w:sz w:val="24"/>
          <w:szCs w:val="24"/>
        </w:rPr>
        <w:t>6</w:t>
      </w:r>
      <w:r w:rsidR="00AE0768" w:rsidRPr="00CE10E2">
        <w:rPr>
          <w:rFonts w:ascii="Arial" w:hAnsi="Arial" w:cs="Arial"/>
          <w:b/>
          <w:sz w:val="24"/>
          <w:szCs w:val="24"/>
        </w:rPr>
        <w:t>.8</w:t>
      </w:r>
      <w:r w:rsidR="00AE0768" w:rsidRPr="00CE10E2">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CE10E2">
        <w:rPr>
          <w:rFonts w:ascii="Arial" w:hAnsi="Arial" w:cs="Arial"/>
          <w:sz w:val="24"/>
          <w:szCs w:val="24"/>
        </w:rPr>
        <w:t>Termo de Referência</w:t>
      </w:r>
      <w:r w:rsidR="00AE0768" w:rsidRPr="00CE10E2">
        <w:rPr>
          <w:rFonts w:ascii="Arial" w:hAnsi="Arial" w:cs="Arial"/>
          <w:sz w:val="24"/>
          <w:szCs w:val="24"/>
        </w:rPr>
        <w:t>.</w:t>
      </w:r>
    </w:p>
    <w:p w14:paraId="090E9928" w14:textId="3C5E5B53" w:rsidR="00AE0768" w:rsidRPr="00CE10E2" w:rsidRDefault="0065195E" w:rsidP="00AE0768">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lastRenderedPageBreak/>
        <w:t>6</w:t>
      </w:r>
      <w:r w:rsidR="00AE0768">
        <w:rPr>
          <w:rFonts w:ascii="Arial" w:hAnsi="Arial" w:cs="Arial"/>
          <w:sz w:val="24"/>
          <w:szCs w:val="24"/>
        </w:rPr>
        <w:t xml:space="preserve">.10 </w:t>
      </w:r>
      <w:r w:rsidR="00AE0768" w:rsidRPr="009F14AB">
        <w:rPr>
          <w:rFonts w:ascii="Arial" w:hAnsi="Arial" w:cs="Arial"/>
          <w:sz w:val="24"/>
          <w:szCs w:val="24"/>
        </w:rPr>
        <w:t xml:space="preserve">A recusa total ou parcial </w:t>
      </w:r>
      <w:r w:rsidR="00AE0768" w:rsidRPr="005C2ABF">
        <w:rPr>
          <w:rFonts w:ascii="Arial" w:hAnsi="Arial" w:cs="Arial"/>
          <w:sz w:val="24"/>
          <w:szCs w:val="24"/>
        </w:rPr>
        <w:t xml:space="preserve">dos materiais entregues, por motivos </w:t>
      </w:r>
      <w:r w:rsidR="00AE0768" w:rsidRPr="009F14AB">
        <w:rPr>
          <w:rFonts w:ascii="Arial" w:hAnsi="Arial" w:cs="Arial"/>
          <w:sz w:val="24"/>
          <w:szCs w:val="24"/>
        </w:rPr>
        <w:t xml:space="preserve">justificados no recebimento, não </w:t>
      </w:r>
      <w:r w:rsidR="00AE0768" w:rsidRPr="00CE10E2">
        <w:rPr>
          <w:rFonts w:ascii="Arial" w:hAnsi="Arial" w:cs="Arial"/>
          <w:sz w:val="24"/>
          <w:szCs w:val="24"/>
        </w:rPr>
        <w:t xml:space="preserve">será razão para prorrogação do prazo da entrega, previamente consignado na </w:t>
      </w:r>
      <w:r w:rsidR="00732A97" w:rsidRPr="00CE10E2">
        <w:rPr>
          <w:rFonts w:ascii="Arial" w:hAnsi="Arial" w:cs="Arial"/>
          <w:sz w:val="24"/>
          <w:szCs w:val="24"/>
        </w:rPr>
        <w:t>Ordem de Compra</w:t>
      </w:r>
      <w:r w:rsidR="0043424B" w:rsidRPr="00CE10E2">
        <w:rPr>
          <w:rFonts w:ascii="Arial" w:hAnsi="Arial" w:cs="Arial"/>
          <w:sz w:val="24"/>
          <w:szCs w:val="24"/>
        </w:rPr>
        <w:t xml:space="preserve"> </w:t>
      </w:r>
      <w:r w:rsidR="00780549" w:rsidRPr="00CE10E2">
        <w:rPr>
          <w:rFonts w:ascii="Arial" w:hAnsi="Arial" w:cs="Arial"/>
          <w:sz w:val="24"/>
          <w:szCs w:val="24"/>
        </w:rPr>
        <w:t xml:space="preserve">ou </w:t>
      </w:r>
      <w:r w:rsidR="0097791C" w:rsidRPr="00CE10E2">
        <w:rPr>
          <w:rFonts w:ascii="Arial" w:hAnsi="Arial" w:cs="Arial"/>
          <w:sz w:val="24"/>
          <w:szCs w:val="24"/>
        </w:rPr>
        <w:t xml:space="preserve">em </w:t>
      </w:r>
      <w:r w:rsidR="00780549" w:rsidRPr="00CE10E2">
        <w:rPr>
          <w:rFonts w:ascii="Arial" w:hAnsi="Arial" w:cs="Arial"/>
          <w:sz w:val="24"/>
          <w:szCs w:val="24"/>
        </w:rPr>
        <w:t>outro instrumento contratual</w:t>
      </w:r>
      <w:r w:rsidR="00AE0768" w:rsidRPr="00CE10E2">
        <w:rPr>
          <w:rFonts w:ascii="Arial" w:hAnsi="Arial" w:cs="Arial"/>
          <w:sz w:val="24"/>
          <w:szCs w:val="24"/>
        </w:rPr>
        <w:t>.</w:t>
      </w:r>
    </w:p>
    <w:p w14:paraId="101648A9" w14:textId="29267251" w:rsidR="00AE0768" w:rsidRPr="00CE10E2" w:rsidRDefault="0065195E" w:rsidP="00AE0768">
      <w:pPr>
        <w:suppressAutoHyphens/>
        <w:spacing w:before="120" w:after="0" w:line="360" w:lineRule="auto"/>
        <w:jc w:val="both"/>
        <w:rPr>
          <w:rFonts w:ascii="Arial" w:hAnsi="Arial" w:cs="Arial"/>
          <w:sz w:val="24"/>
          <w:szCs w:val="24"/>
        </w:rPr>
      </w:pPr>
      <w:r w:rsidRPr="00CE10E2">
        <w:rPr>
          <w:rFonts w:ascii="Arial" w:hAnsi="Arial" w:cs="Arial"/>
          <w:sz w:val="24"/>
          <w:szCs w:val="24"/>
        </w:rPr>
        <w:t>6</w:t>
      </w:r>
      <w:r w:rsidR="00AE0768" w:rsidRPr="00CE10E2">
        <w:rPr>
          <w:rFonts w:ascii="Arial" w:hAnsi="Arial" w:cs="Arial"/>
          <w:sz w:val="24"/>
          <w:szCs w:val="24"/>
        </w:rPr>
        <w:t xml:space="preserve">.11 Verificando-se, novamente, a desconformidade do material entregue com o exigido </w:t>
      </w:r>
      <w:r w:rsidR="00425A34" w:rsidRPr="00CE10E2">
        <w:rPr>
          <w:rFonts w:ascii="Arial" w:hAnsi="Arial" w:cs="Arial"/>
          <w:sz w:val="24"/>
          <w:szCs w:val="24"/>
        </w:rPr>
        <w:t>no Termo de Referência</w:t>
      </w:r>
      <w:r w:rsidR="00AE0768" w:rsidRPr="00CE10E2">
        <w:rPr>
          <w:rFonts w:ascii="Arial" w:hAnsi="Arial" w:cs="Arial"/>
          <w:sz w:val="24"/>
          <w:szCs w:val="24"/>
        </w:rPr>
        <w:t xml:space="preserve">, ficará demonstrada a incapacidade da empresa fornecedora, sujeitando-se, a mesma, as penalidades previstas neste </w:t>
      </w:r>
      <w:r w:rsidR="00425A34" w:rsidRPr="00CE10E2">
        <w:rPr>
          <w:rFonts w:ascii="Arial" w:hAnsi="Arial" w:cs="Arial"/>
          <w:sz w:val="24"/>
          <w:szCs w:val="24"/>
        </w:rPr>
        <w:t>Termo de Referência</w:t>
      </w:r>
      <w:r w:rsidR="00AE0768" w:rsidRPr="00CE10E2">
        <w:rPr>
          <w:rFonts w:ascii="Arial" w:hAnsi="Arial" w:cs="Arial"/>
          <w:sz w:val="24"/>
          <w:szCs w:val="24"/>
        </w:rPr>
        <w:t>.</w:t>
      </w:r>
    </w:p>
    <w:p w14:paraId="338D3992" w14:textId="77777777" w:rsidR="009A3774" w:rsidRPr="009A3774" w:rsidRDefault="009A3774" w:rsidP="009A3774">
      <w:pPr>
        <w:suppressAutoHyphens/>
        <w:spacing w:before="120" w:after="0" w:line="360" w:lineRule="auto"/>
        <w:jc w:val="both"/>
        <w:rPr>
          <w:rFonts w:ascii="Arial" w:hAnsi="Arial" w:cs="Arial"/>
          <w:sz w:val="24"/>
          <w:szCs w:val="24"/>
        </w:rPr>
      </w:pPr>
      <w:r w:rsidRPr="009A3774">
        <w:rPr>
          <w:rFonts w:ascii="Arial" w:hAnsi="Arial" w:cs="Arial"/>
          <w:sz w:val="24"/>
          <w:szCs w:val="24"/>
        </w:rPr>
        <w:t>6.12 Os seguintes documentos deverão ser apresentados a cada entrega do produto:  </w:t>
      </w:r>
    </w:p>
    <w:p w14:paraId="4BE67007" w14:textId="77777777" w:rsidR="009A3774" w:rsidRPr="009A3774" w:rsidRDefault="009A3774" w:rsidP="009A3774">
      <w:pPr>
        <w:numPr>
          <w:ilvl w:val="0"/>
          <w:numId w:val="26"/>
        </w:numPr>
        <w:suppressAutoHyphens/>
        <w:spacing w:before="120" w:after="0" w:line="360" w:lineRule="auto"/>
        <w:jc w:val="both"/>
        <w:rPr>
          <w:rFonts w:ascii="Arial" w:hAnsi="Arial" w:cs="Arial"/>
          <w:sz w:val="24"/>
          <w:szCs w:val="24"/>
        </w:rPr>
      </w:pPr>
      <w:r w:rsidRPr="009A3774">
        <w:rPr>
          <w:rFonts w:ascii="Arial" w:hAnsi="Arial" w:cs="Arial"/>
          <w:sz w:val="24"/>
          <w:szCs w:val="24"/>
        </w:rPr>
        <w:t>Nota Fiscal de Venda.  </w:t>
      </w:r>
    </w:p>
    <w:p w14:paraId="62649C26" w14:textId="77777777" w:rsidR="009A3774" w:rsidRPr="009A3774" w:rsidRDefault="009A3774" w:rsidP="009A3774">
      <w:pPr>
        <w:numPr>
          <w:ilvl w:val="0"/>
          <w:numId w:val="27"/>
        </w:numPr>
        <w:suppressAutoHyphens/>
        <w:spacing w:before="120" w:after="0" w:line="360" w:lineRule="auto"/>
        <w:jc w:val="both"/>
        <w:rPr>
          <w:rFonts w:ascii="Arial" w:hAnsi="Arial" w:cs="Arial"/>
          <w:sz w:val="24"/>
          <w:szCs w:val="24"/>
        </w:rPr>
      </w:pPr>
      <w:r w:rsidRPr="009A3774">
        <w:rPr>
          <w:rFonts w:ascii="Arial" w:hAnsi="Arial" w:cs="Arial"/>
          <w:sz w:val="24"/>
          <w:szCs w:val="24"/>
        </w:rPr>
        <w:t>Laudo de análise contemplando os parâmetros de especificação, conforme especificações do produto descritas no item.  </w:t>
      </w:r>
    </w:p>
    <w:p w14:paraId="48C75551" w14:textId="77777777" w:rsidR="009A3774" w:rsidRPr="009A3774" w:rsidRDefault="009A3774" w:rsidP="009A3774">
      <w:pPr>
        <w:numPr>
          <w:ilvl w:val="0"/>
          <w:numId w:val="28"/>
        </w:numPr>
        <w:suppressAutoHyphens/>
        <w:spacing w:before="120" w:after="0" w:line="360" w:lineRule="auto"/>
        <w:jc w:val="both"/>
        <w:rPr>
          <w:rFonts w:ascii="Arial" w:hAnsi="Arial" w:cs="Arial"/>
          <w:sz w:val="24"/>
          <w:szCs w:val="24"/>
        </w:rPr>
      </w:pPr>
      <w:r w:rsidRPr="009A3774">
        <w:rPr>
          <w:rFonts w:ascii="Arial" w:hAnsi="Arial" w:cs="Arial"/>
          <w:sz w:val="24"/>
          <w:szCs w:val="24"/>
        </w:rPr>
        <w:t>FISPQ – Ficha de Informação sobre Segurança de Produtos Químicos, exigência contida no Artigo 8° do Decreto Federal n° 2.657/98 (modelo NBR 14.725) e da exigência da Fiscalização do Ministério do Trabalho;  </w:t>
      </w:r>
    </w:p>
    <w:p w14:paraId="6DC2456D" w14:textId="24BCD3A0" w:rsidR="009A3774" w:rsidRPr="009A3774" w:rsidRDefault="009A3774" w:rsidP="00AE0768">
      <w:pPr>
        <w:numPr>
          <w:ilvl w:val="0"/>
          <w:numId w:val="29"/>
        </w:numPr>
        <w:suppressAutoHyphens/>
        <w:spacing w:before="120" w:after="0" w:line="360" w:lineRule="auto"/>
        <w:jc w:val="both"/>
        <w:rPr>
          <w:rFonts w:ascii="Arial" w:hAnsi="Arial" w:cs="Arial"/>
          <w:sz w:val="24"/>
          <w:szCs w:val="24"/>
        </w:rPr>
      </w:pPr>
      <w:r w:rsidRPr="009A3774">
        <w:rPr>
          <w:rFonts w:ascii="Arial" w:hAnsi="Arial" w:cs="Arial"/>
          <w:sz w:val="24"/>
          <w:szCs w:val="24"/>
        </w:rPr>
        <w:t>Laudo Técnico (LARS – Laudo de Atendimento aos Requisitos de Saúde) em atendimento a NBR 15784</w:t>
      </w:r>
    </w:p>
    <w:p w14:paraId="41EE268E" w14:textId="77777777" w:rsidR="00B00CAB" w:rsidRDefault="00B00CAB" w:rsidP="00AE0768">
      <w:pPr>
        <w:suppressAutoHyphens/>
        <w:spacing w:before="120" w:after="0" w:line="360" w:lineRule="auto"/>
        <w:jc w:val="both"/>
        <w:rPr>
          <w:rFonts w:ascii="Arial" w:hAnsi="Arial" w:cs="Arial"/>
          <w:sz w:val="24"/>
          <w:szCs w:val="24"/>
        </w:rPr>
      </w:pPr>
    </w:p>
    <w:p w14:paraId="7BA3BF09" w14:textId="660FE486" w:rsidR="003D784D" w:rsidRPr="00996792" w:rsidRDefault="0065195E" w:rsidP="0077325F">
      <w:pPr>
        <w:widowControl w:val="0"/>
        <w:tabs>
          <w:tab w:val="left" w:pos="929"/>
          <w:tab w:val="left" w:pos="930"/>
        </w:tabs>
        <w:spacing w:before="1" w:after="0" w:line="360" w:lineRule="auto"/>
        <w:jc w:val="both"/>
        <w:rPr>
          <w:rFonts w:ascii="Arial" w:hAnsi="Arial" w:cs="Arial"/>
          <w:b/>
          <w:sz w:val="24"/>
          <w:szCs w:val="24"/>
        </w:rPr>
      </w:pPr>
      <w:r>
        <w:rPr>
          <w:rFonts w:ascii="Arial" w:hAnsi="Arial" w:cs="Arial"/>
          <w:b/>
          <w:sz w:val="24"/>
          <w:szCs w:val="24"/>
        </w:rPr>
        <w:t>7</w:t>
      </w:r>
      <w:r w:rsidR="00996792" w:rsidRPr="00996792">
        <w:rPr>
          <w:rFonts w:ascii="Arial" w:hAnsi="Arial" w:cs="Arial"/>
          <w:b/>
          <w:sz w:val="24"/>
          <w:szCs w:val="24"/>
        </w:rPr>
        <w:t xml:space="preserve">. </w:t>
      </w:r>
      <w:r w:rsidR="003D784D" w:rsidRPr="00996792">
        <w:rPr>
          <w:rFonts w:ascii="Arial" w:hAnsi="Arial" w:cs="Arial"/>
          <w:b/>
          <w:sz w:val="24"/>
          <w:szCs w:val="24"/>
        </w:rPr>
        <w:t xml:space="preserve">CONDIÇÕES GERAIS DA ATA DE REGISTRO DE PREÇOS E DO </w:t>
      </w:r>
      <w:r w:rsidR="00971290" w:rsidRPr="00996792">
        <w:rPr>
          <w:rFonts w:ascii="Arial" w:hAnsi="Arial" w:cs="Arial"/>
          <w:b/>
          <w:sz w:val="24"/>
          <w:szCs w:val="24"/>
        </w:rPr>
        <w:t>INSTRUMENTO CONTRATUAL</w:t>
      </w:r>
    </w:p>
    <w:p w14:paraId="53E4AB16" w14:textId="77777777" w:rsidR="003D784D" w:rsidRPr="00CE10E2" w:rsidRDefault="003D784D" w:rsidP="00996792">
      <w:pPr>
        <w:pStyle w:val="Corpodetexto"/>
        <w:spacing w:before="10"/>
        <w:jc w:val="left"/>
        <w:rPr>
          <w:rFonts w:cs="Arial"/>
          <w:sz w:val="24"/>
          <w:szCs w:val="24"/>
        </w:rPr>
      </w:pPr>
    </w:p>
    <w:p w14:paraId="06845DB6" w14:textId="54784BA2" w:rsidR="003D784D" w:rsidRPr="00CE10E2" w:rsidRDefault="0065195E" w:rsidP="00996792">
      <w:pPr>
        <w:widowControl w:val="0"/>
        <w:tabs>
          <w:tab w:val="left" w:pos="1302"/>
        </w:tabs>
        <w:spacing w:after="0" w:line="350" w:lineRule="auto"/>
        <w:ind w:right="203"/>
        <w:jc w:val="both"/>
        <w:rPr>
          <w:rFonts w:ascii="Arial" w:hAnsi="Arial" w:cs="Arial"/>
          <w:sz w:val="24"/>
          <w:szCs w:val="24"/>
        </w:rPr>
      </w:pPr>
      <w:r w:rsidRPr="00CE10E2">
        <w:rPr>
          <w:rFonts w:ascii="Arial" w:hAnsi="Arial" w:cs="Arial"/>
          <w:sz w:val="24"/>
          <w:szCs w:val="24"/>
        </w:rPr>
        <w:t>7</w:t>
      </w:r>
      <w:r w:rsidR="00996792" w:rsidRPr="00CE10E2">
        <w:rPr>
          <w:rFonts w:ascii="Arial" w:hAnsi="Arial" w:cs="Arial"/>
          <w:sz w:val="24"/>
          <w:szCs w:val="24"/>
        </w:rPr>
        <w:t xml:space="preserve">.1. </w:t>
      </w:r>
      <w:r w:rsidR="003D784D" w:rsidRPr="00CE10E2">
        <w:rPr>
          <w:rFonts w:ascii="Arial" w:hAnsi="Arial" w:cs="Arial"/>
          <w:sz w:val="24"/>
          <w:szCs w:val="24"/>
        </w:rPr>
        <w:t xml:space="preserve">A Ata de Registro de Preços e </w:t>
      </w:r>
      <w:r w:rsidR="00693E5E" w:rsidRPr="00CE10E2">
        <w:rPr>
          <w:rFonts w:ascii="Arial" w:hAnsi="Arial" w:cs="Arial"/>
          <w:sz w:val="24"/>
          <w:szCs w:val="24"/>
        </w:rPr>
        <w:t>suas contratações</w:t>
      </w:r>
      <w:r w:rsidR="003D784D" w:rsidRPr="00CE10E2">
        <w:rPr>
          <w:rFonts w:ascii="Arial" w:hAnsi="Arial" w:cs="Arial"/>
          <w:sz w:val="24"/>
          <w:szCs w:val="24"/>
        </w:rPr>
        <w:t xml:space="preserve"> obedecerão às disposições da Lei Federal nº 13.303 de 30/06/2016 e alterações posteriores, bem como as disposições do edital e preceitos do direito privado, no que concerne à sua execução, alteração, inexecução ou rescisão.</w:t>
      </w:r>
    </w:p>
    <w:p w14:paraId="1F0BC61E" w14:textId="77777777" w:rsidR="003D784D" w:rsidRPr="00CE10E2" w:rsidRDefault="003D784D" w:rsidP="00996792">
      <w:pPr>
        <w:pStyle w:val="Corpodetexto"/>
        <w:spacing w:before="2"/>
        <w:jc w:val="left"/>
        <w:rPr>
          <w:rFonts w:cs="Arial"/>
          <w:sz w:val="24"/>
          <w:szCs w:val="24"/>
        </w:rPr>
      </w:pPr>
    </w:p>
    <w:p w14:paraId="21BC2CD0" w14:textId="1194B6B5" w:rsidR="003D784D" w:rsidRPr="00CE10E2" w:rsidRDefault="0065195E" w:rsidP="00996792">
      <w:pPr>
        <w:widowControl w:val="0"/>
        <w:tabs>
          <w:tab w:val="left" w:pos="1302"/>
        </w:tabs>
        <w:spacing w:after="0" w:line="350" w:lineRule="auto"/>
        <w:ind w:right="203"/>
        <w:jc w:val="both"/>
        <w:rPr>
          <w:rFonts w:ascii="Arial" w:hAnsi="Arial" w:cs="Arial"/>
          <w:sz w:val="24"/>
          <w:szCs w:val="24"/>
        </w:rPr>
      </w:pPr>
      <w:r w:rsidRPr="00CE10E2">
        <w:rPr>
          <w:rFonts w:ascii="Arial" w:hAnsi="Arial" w:cs="Arial"/>
          <w:sz w:val="24"/>
          <w:szCs w:val="24"/>
        </w:rPr>
        <w:t>7</w:t>
      </w:r>
      <w:r w:rsidR="00996792" w:rsidRPr="00CE10E2">
        <w:rPr>
          <w:rFonts w:ascii="Arial" w:hAnsi="Arial" w:cs="Arial"/>
          <w:sz w:val="24"/>
          <w:szCs w:val="24"/>
        </w:rPr>
        <w:t xml:space="preserve">.2 </w:t>
      </w:r>
      <w:r w:rsidR="003D784D" w:rsidRPr="00CE10E2">
        <w:rPr>
          <w:rFonts w:ascii="Arial" w:hAnsi="Arial" w:cs="Arial"/>
          <w:sz w:val="24"/>
          <w:szCs w:val="24"/>
        </w:rPr>
        <w:t xml:space="preserve">São partes integrantes da Ata de Registro de Preços e de </w:t>
      </w:r>
      <w:r w:rsidR="00971290" w:rsidRPr="00CE10E2">
        <w:rPr>
          <w:rFonts w:ascii="Arial" w:hAnsi="Arial" w:cs="Arial"/>
          <w:sz w:val="24"/>
          <w:szCs w:val="24"/>
        </w:rPr>
        <w:t>suas</w:t>
      </w:r>
      <w:r w:rsidR="0097791C" w:rsidRPr="00CE10E2">
        <w:rPr>
          <w:rFonts w:ascii="Arial" w:hAnsi="Arial" w:cs="Arial"/>
          <w:sz w:val="24"/>
          <w:szCs w:val="24"/>
        </w:rPr>
        <w:t xml:space="preserve"> </w:t>
      </w:r>
      <w:r w:rsidR="00971290" w:rsidRPr="00CE10E2">
        <w:rPr>
          <w:rFonts w:ascii="Arial" w:hAnsi="Arial" w:cs="Arial"/>
          <w:sz w:val="24"/>
          <w:szCs w:val="24"/>
        </w:rPr>
        <w:t>contratações</w:t>
      </w:r>
      <w:r w:rsidR="003D784D" w:rsidRPr="00CE10E2">
        <w:rPr>
          <w:rFonts w:ascii="Arial" w:hAnsi="Arial" w:cs="Arial"/>
          <w:sz w:val="24"/>
          <w:szCs w:val="24"/>
        </w:rPr>
        <w:t>, independente de transcrição, o Aviso de Licitação, o Edital e seus anexos, o Termo de Referência e a proposta do licitante vencedor e seus anexos.</w:t>
      </w:r>
    </w:p>
    <w:p w14:paraId="4B0FFF14" w14:textId="77777777" w:rsidR="003D784D" w:rsidRPr="00996792" w:rsidRDefault="003D784D" w:rsidP="00996792">
      <w:pPr>
        <w:pStyle w:val="Corpodetexto"/>
        <w:spacing w:before="9"/>
        <w:jc w:val="left"/>
        <w:rPr>
          <w:rFonts w:cs="Arial"/>
          <w:sz w:val="24"/>
          <w:szCs w:val="24"/>
        </w:rPr>
      </w:pPr>
    </w:p>
    <w:p w14:paraId="3FB98219" w14:textId="77777777" w:rsidR="003D784D" w:rsidRPr="00996792" w:rsidRDefault="003D784D" w:rsidP="00996792">
      <w:pPr>
        <w:pStyle w:val="Corpodetexto"/>
        <w:spacing w:before="8"/>
        <w:jc w:val="left"/>
        <w:rPr>
          <w:rFonts w:cs="Arial"/>
          <w:sz w:val="24"/>
          <w:szCs w:val="24"/>
        </w:rPr>
      </w:pPr>
    </w:p>
    <w:p w14:paraId="4AC0DF22" w14:textId="468CB8C0" w:rsidR="003D784D" w:rsidRDefault="0065195E" w:rsidP="00996792">
      <w:pPr>
        <w:widowControl w:val="0"/>
        <w:tabs>
          <w:tab w:val="left" w:pos="1302"/>
        </w:tabs>
        <w:spacing w:after="0" w:line="350" w:lineRule="auto"/>
        <w:ind w:right="203"/>
        <w:jc w:val="both"/>
        <w:rPr>
          <w:rFonts w:ascii="Arial" w:hAnsi="Arial" w:cs="Arial"/>
          <w:sz w:val="24"/>
          <w:szCs w:val="24"/>
        </w:rPr>
      </w:pPr>
      <w:r>
        <w:rPr>
          <w:rFonts w:ascii="Arial" w:hAnsi="Arial" w:cs="Arial"/>
          <w:sz w:val="24"/>
          <w:szCs w:val="24"/>
        </w:rPr>
        <w:t>7</w:t>
      </w:r>
      <w:r w:rsidR="00996792" w:rsidRPr="00996792">
        <w:rPr>
          <w:rFonts w:ascii="Arial" w:hAnsi="Arial" w:cs="Arial"/>
          <w:sz w:val="24"/>
          <w:szCs w:val="24"/>
        </w:rPr>
        <w:t>.</w:t>
      </w:r>
      <w:r w:rsidR="00996792">
        <w:rPr>
          <w:rFonts w:ascii="Arial" w:hAnsi="Arial" w:cs="Arial"/>
          <w:sz w:val="24"/>
          <w:szCs w:val="24"/>
        </w:rPr>
        <w:t>3</w:t>
      </w:r>
      <w:r w:rsidR="00996792" w:rsidRPr="00996792">
        <w:rPr>
          <w:rFonts w:ascii="Arial" w:hAnsi="Arial" w:cs="Arial"/>
          <w:sz w:val="24"/>
          <w:szCs w:val="24"/>
        </w:rPr>
        <w:t xml:space="preserve">. </w:t>
      </w:r>
      <w:r w:rsidR="005F2844">
        <w:rPr>
          <w:rFonts w:ascii="Arial" w:hAnsi="Arial" w:cs="Arial"/>
          <w:sz w:val="24"/>
          <w:szCs w:val="24"/>
        </w:rPr>
        <w:t>O</w:t>
      </w:r>
      <w:r w:rsidR="003D784D" w:rsidRPr="00996792">
        <w:rPr>
          <w:rFonts w:ascii="Arial" w:hAnsi="Arial" w:cs="Arial"/>
          <w:sz w:val="24"/>
          <w:szCs w:val="24"/>
        </w:rPr>
        <w:t xml:space="preserve"> licitante vencedor deverá estar quite com a CESAMA, quando sediado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34E927C8" w:rsidR="007D1178" w:rsidRDefault="0065195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 </w:t>
      </w:r>
      <w:r w:rsidR="007D1178" w:rsidRPr="007D1178">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1986F064" w:rsidR="007D1178" w:rsidRDefault="0065195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 xml:space="preserve">.4.1. Conforme o art. 105, inciso X, do Regulamento Interno de Licitações, Contratos e Convênios da </w:t>
      </w:r>
      <w:proofErr w:type="spellStart"/>
      <w:r w:rsidR="007D1178" w:rsidRPr="007D1178">
        <w:rPr>
          <w:rFonts w:ascii="Arial" w:hAnsi="Arial" w:cs="Arial"/>
          <w:sz w:val="24"/>
          <w:szCs w:val="24"/>
        </w:rPr>
        <w:t>Cesama</w:t>
      </w:r>
      <w:proofErr w:type="spellEnd"/>
      <w:r w:rsidR="007D1178" w:rsidRPr="007D1178">
        <w:rPr>
          <w:rFonts w:ascii="Arial" w:hAnsi="Arial" w:cs="Arial"/>
          <w:sz w:val="24"/>
          <w:szCs w:val="24"/>
        </w:rPr>
        <w:t>,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26DF7A36" w14:textId="4BE361A9" w:rsidR="007D1178" w:rsidRDefault="0065195E" w:rsidP="007D1178">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7</w:t>
      </w:r>
      <w:r w:rsidR="007D1178" w:rsidRPr="007D1178">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p>
    <w:p w14:paraId="4765786C" w14:textId="77777777" w:rsidR="005B4659" w:rsidRPr="0048727B" w:rsidRDefault="005B4659" w:rsidP="00996792">
      <w:pPr>
        <w:spacing w:before="120" w:line="360" w:lineRule="auto"/>
        <w:jc w:val="both"/>
        <w:rPr>
          <w:rFonts w:ascii="Arial" w:hAnsi="Arial" w:cs="Arial"/>
          <w:color w:val="FF0000"/>
          <w:sz w:val="24"/>
          <w:szCs w:val="24"/>
        </w:rPr>
      </w:pPr>
    </w:p>
    <w:p w14:paraId="1AC99024" w14:textId="75757971" w:rsidR="00996792" w:rsidRDefault="00211ACF" w:rsidP="00996792">
      <w:pPr>
        <w:suppressAutoHyphens/>
        <w:spacing w:after="0" w:line="360" w:lineRule="auto"/>
        <w:jc w:val="both"/>
        <w:rPr>
          <w:rFonts w:ascii="Arial" w:hAnsi="Arial" w:cs="Arial"/>
          <w:b/>
          <w:bCs/>
          <w:sz w:val="24"/>
          <w:szCs w:val="24"/>
        </w:rPr>
      </w:pPr>
      <w:r>
        <w:rPr>
          <w:rFonts w:ascii="Arial" w:hAnsi="Arial" w:cs="Arial"/>
          <w:b/>
          <w:bCs/>
          <w:sz w:val="24"/>
          <w:szCs w:val="24"/>
        </w:rPr>
        <w:t>8</w:t>
      </w:r>
      <w:r w:rsidR="00996792">
        <w:rPr>
          <w:rFonts w:ascii="Arial" w:hAnsi="Arial" w:cs="Arial"/>
          <w:b/>
          <w:bCs/>
          <w:sz w:val="24"/>
          <w:szCs w:val="24"/>
        </w:rPr>
        <w:t xml:space="preserve">. </w:t>
      </w:r>
      <w:r w:rsidR="007D1178">
        <w:rPr>
          <w:rFonts w:ascii="Arial" w:hAnsi="Arial" w:cs="Arial"/>
          <w:b/>
          <w:bCs/>
          <w:sz w:val="24"/>
          <w:szCs w:val="24"/>
        </w:rPr>
        <w:t xml:space="preserve">INEXECUÇÃO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1ED3BC74" w:rsidR="007504A6" w:rsidRPr="002201A1" w:rsidRDefault="00211ACF" w:rsidP="00996792">
      <w:pPr>
        <w:suppressAutoHyphens/>
        <w:spacing w:after="0" w:line="360" w:lineRule="auto"/>
        <w:jc w:val="both"/>
        <w:rPr>
          <w:rFonts w:ascii="Arial" w:hAnsi="Arial" w:cs="Arial"/>
          <w:b/>
          <w:bCs/>
          <w:sz w:val="24"/>
          <w:szCs w:val="24"/>
        </w:rPr>
      </w:pPr>
      <w:r w:rsidRPr="005E1E15">
        <w:rPr>
          <w:rFonts w:ascii="Arial" w:hAnsi="Arial" w:cs="Arial"/>
          <w:b/>
          <w:bCs/>
          <w:sz w:val="24"/>
          <w:szCs w:val="24"/>
        </w:rPr>
        <w:t>8</w:t>
      </w:r>
      <w:r w:rsidR="007504A6" w:rsidRPr="005E1E15">
        <w:rPr>
          <w:rFonts w:ascii="Arial" w:hAnsi="Arial" w:cs="Arial"/>
          <w:b/>
          <w:bCs/>
          <w:sz w:val="24"/>
          <w:szCs w:val="24"/>
        </w:rPr>
        <w:t>.1. CANCELAMENTO DA ATA</w:t>
      </w:r>
    </w:p>
    <w:p w14:paraId="7B6F584A" w14:textId="36491B6D" w:rsidR="007504A6" w:rsidRPr="007504A6" w:rsidRDefault="00211ACF"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b/>
          <w:bCs/>
          <w:sz w:val="24"/>
          <w:szCs w:val="24"/>
        </w:rPr>
        <w:t>8</w:t>
      </w:r>
      <w:r w:rsidR="007504A6" w:rsidRPr="007504A6">
        <w:rPr>
          <w:rFonts w:ascii="Arial" w:eastAsia="Arial" w:hAnsi="Arial" w:cs="Arial"/>
          <w:b/>
          <w:bCs/>
          <w:sz w:val="24"/>
          <w:szCs w:val="24"/>
        </w:rPr>
        <w:t>.1.</w:t>
      </w:r>
      <w:r w:rsidR="007504A6">
        <w:rPr>
          <w:rFonts w:ascii="Arial" w:eastAsia="Arial" w:hAnsi="Arial" w:cs="Arial"/>
          <w:b/>
          <w:bCs/>
          <w:sz w:val="24"/>
          <w:szCs w:val="24"/>
        </w:rPr>
        <w:t>1</w:t>
      </w:r>
      <w:r w:rsidR="007504A6" w:rsidRPr="007504A6">
        <w:rPr>
          <w:rFonts w:ascii="Arial" w:eastAsia="Arial" w:hAnsi="Arial" w:cs="Arial"/>
          <w:sz w:val="24"/>
          <w:szCs w:val="24"/>
        </w:rPr>
        <w:t xml:space="preserve"> A </w:t>
      </w:r>
      <w:proofErr w:type="spellStart"/>
      <w:r w:rsidR="007504A6" w:rsidRPr="007504A6">
        <w:rPr>
          <w:rFonts w:ascii="Arial" w:eastAsia="Arial" w:hAnsi="Arial" w:cs="Arial"/>
          <w:sz w:val="24"/>
          <w:szCs w:val="24"/>
        </w:rPr>
        <w:t>Cesama</w:t>
      </w:r>
      <w:proofErr w:type="spellEnd"/>
      <w:r w:rsidR="007504A6" w:rsidRPr="007504A6">
        <w:rPr>
          <w:rFonts w:ascii="Arial" w:eastAsia="Arial" w:hAnsi="Arial" w:cs="Arial"/>
          <w:sz w:val="24"/>
          <w:szCs w:val="24"/>
        </w:rPr>
        <w:t xml:space="preserve"> poderá cancelar o registro de preços, total ou parcialmente,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IX - </w:t>
      </w:r>
      <w:proofErr w:type="gramStart"/>
      <w:r w:rsidRPr="007504A6">
        <w:rPr>
          <w:rFonts w:ascii="Arial" w:eastAsia="Arial" w:hAnsi="Arial" w:cs="Arial"/>
          <w:sz w:val="24"/>
          <w:szCs w:val="24"/>
        </w:rPr>
        <w:t>amigavelmente</w:t>
      </w:r>
      <w:proofErr w:type="gramEnd"/>
      <w:r w:rsidRPr="007504A6">
        <w:rPr>
          <w:rFonts w:ascii="Arial" w:eastAsia="Arial" w:hAnsi="Arial" w:cs="Arial"/>
          <w:sz w:val="24"/>
          <w:szCs w:val="24"/>
        </w:rPr>
        <w:t>, por acordo entre as partes, reduzida a termo no processo,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03DF24B4" w:rsidR="007504A6" w:rsidRPr="007504A6" w:rsidRDefault="00211ACF"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.1.2</w:t>
      </w:r>
      <w:r w:rsidR="007504A6" w:rsidRPr="007504A6">
        <w:rPr>
          <w:rFonts w:ascii="Arial" w:eastAsia="Arial" w:hAnsi="Arial" w:cs="Arial"/>
          <w:sz w:val="24"/>
          <w:szCs w:val="24"/>
        </w:rPr>
        <w:t xml:space="preserve">. A notificação da </w:t>
      </w:r>
      <w:proofErr w:type="spellStart"/>
      <w:r w:rsidR="007504A6" w:rsidRPr="007504A6">
        <w:rPr>
          <w:rFonts w:ascii="Arial" w:eastAsia="Arial" w:hAnsi="Arial" w:cs="Arial"/>
          <w:sz w:val="24"/>
          <w:szCs w:val="24"/>
        </w:rPr>
        <w:t>Cesama</w:t>
      </w:r>
      <w:proofErr w:type="spellEnd"/>
      <w:r w:rsidR="007504A6" w:rsidRPr="007504A6">
        <w:rPr>
          <w:rFonts w:ascii="Arial" w:eastAsia="Arial" w:hAnsi="Arial" w:cs="Arial"/>
          <w:sz w:val="24"/>
          <w:szCs w:val="24"/>
        </w:rPr>
        <w:t xml:space="preserve"> para o cancelamento do preço registrado será enviada diretamente ao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00E6AAD0" w:rsidR="007504A6" w:rsidRPr="007504A6" w:rsidRDefault="00211ACF"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t>8</w:t>
      </w:r>
      <w:r w:rsidR="007504A6">
        <w:rPr>
          <w:rFonts w:ascii="Arial" w:eastAsia="Arial" w:hAnsi="Arial" w:cs="Arial"/>
          <w:sz w:val="24"/>
          <w:szCs w:val="24"/>
        </w:rPr>
        <w:t>.1.3</w:t>
      </w:r>
      <w:r w:rsidR="007504A6" w:rsidRPr="007504A6">
        <w:rPr>
          <w:rFonts w:ascii="Arial" w:eastAsia="Arial" w:hAnsi="Arial" w:cs="Arial"/>
          <w:sz w:val="24"/>
          <w:szCs w:val="24"/>
        </w:rPr>
        <w:t xml:space="preserve">. A solicitação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para cancelamento do registro de preço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impossibilidade de seu cumprimento, devidamente justificada e aprovada pela </w:t>
      </w:r>
      <w:proofErr w:type="spellStart"/>
      <w:r w:rsidR="007504A6" w:rsidRPr="007504A6">
        <w:rPr>
          <w:rFonts w:ascii="Arial" w:eastAsia="Arial" w:hAnsi="Arial" w:cs="Arial"/>
          <w:sz w:val="24"/>
          <w:szCs w:val="24"/>
        </w:rPr>
        <w:t>Cesama</w:t>
      </w:r>
      <w:proofErr w:type="spellEnd"/>
      <w:r w:rsidR="007504A6" w:rsidRPr="007504A6">
        <w:rPr>
          <w:rFonts w:ascii="Arial" w:eastAsia="Arial" w:hAnsi="Arial" w:cs="Arial"/>
          <w:sz w:val="24"/>
          <w:szCs w:val="24"/>
        </w:rPr>
        <w:t>.</w:t>
      </w:r>
    </w:p>
    <w:p w14:paraId="15D284B9" w14:textId="562B51FC" w:rsidR="007504A6" w:rsidRPr="007504A6" w:rsidRDefault="00211ACF" w:rsidP="007504A6">
      <w:pPr>
        <w:numPr>
          <w:ilvl w:val="0"/>
          <w:numId w:val="25"/>
        </w:numPr>
        <w:suppressAutoHyphens/>
        <w:spacing w:before="120" w:after="0" w:line="360" w:lineRule="auto"/>
        <w:jc w:val="both"/>
        <w:rPr>
          <w:rFonts w:ascii="Arial" w:eastAsia="Arial" w:hAnsi="Arial" w:cs="Arial"/>
          <w:sz w:val="24"/>
          <w:szCs w:val="24"/>
        </w:rPr>
      </w:pPr>
      <w:r>
        <w:rPr>
          <w:rFonts w:ascii="Arial" w:eastAsia="Arial" w:hAnsi="Arial" w:cs="Arial"/>
          <w:sz w:val="24"/>
          <w:szCs w:val="24"/>
        </w:rPr>
        <w:lastRenderedPageBreak/>
        <w:t>8</w:t>
      </w:r>
      <w:r w:rsidR="007504A6">
        <w:rPr>
          <w:rFonts w:ascii="Arial" w:eastAsia="Arial" w:hAnsi="Arial" w:cs="Arial"/>
          <w:sz w:val="24"/>
          <w:szCs w:val="24"/>
        </w:rPr>
        <w:t>.1.4</w:t>
      </w:r>
      <w:r w:rsidR="007504A6" w:rsidRPr="007504A6">
        <w:rPr>
          <w:rFonts w:ascii="Arial" w:eastAsia="Arial" w:hAnsi="Arial" w:cs="Arial"/>
          <w:sz w:val="24"/>
          <w:szCs w:val="24"/>
        </w:rPr>
        <w:t xml:space="preserve">. 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xml:space="preserve"> poderá solicitar o cancelamento do preço registrado na ocorrência de fato superveniente, decorrente de caso fortuito ou de força maior, devidamente comprovados, bem como nas hipóteses compreendidas na legislação aplicável a que venham comprometer a execução do objeto.</w:t>
      </w:r>
    </w:p>
    <w:p w14:paraId="483A5A63" w14:textId="103F0951" w:rsidR="007504A6" w:rsidRPr="007504A6" w:rsidRDefault="00211ACF" w:rsidP="007504A6">
      <w:pPr>
        <w:numPr>
          <w:ilvl w:val="0"/>
          <w:numId w:val="25"/>
        </w:numPr>
        <w:suppressAutoHyphens/>
        <w:spacing w:before="120" w:after="0" w:line="360" w:lineRule="auto"/>
        <w:jc w:val="both"/>
        <w:rPr>
          <w:rFonts w:ascii="Arial" w:eastAsia="Arial" w:hAnsi="Arial" w:cs="Arial"/>
          <w:strike/>
          <w:sz w:val="24"/>
          <w:szCs w:val="24"/>
        </w:rPr>
      </w:pPr>
      <w:r>
        <w:rPr>
          <w:rFonts w:ascii="Arial" w:eastAsia="Arial" w:hAnsi="Arial" w:cs="Arial"/>
          <w:sz w:val="24"/>
          <w:szCs w:val="24"/>
        </w:rPr>
        <w:t>8</w:t>
      </w:r>
      <w:r w:rsidR="007504A6">
        <w:rPr>
          <w:rFonts w:ascii="Arial" w:eastAsia="Arial" w:hAnsi="Arial" w:cs="Arial"/>
          <w:sz w:val="24"/>
          <w:szCs w:val="24"/>
        </w:rPr>
        <w:t>.1.5</w:t>
      </w:r>
      <w:r w:rsidR="007504A6" w:rsidRPr="007504A6">
        <w:rPr>
          <w:rFonts w:ascii="Arial" w:eastAsia="Arial" w:hAnsi="Arial" w:cs="Arial"/>
          <w:sz w:val="24"/>
          <w:szCs w:val="24"/>
        </w:rPr>
        <w:t xml:space="preserve">. O cancelamento da ARP não afasta a necessidade de apuração de responsabilidade do </w:t>
      </w:r>
      <w:r w:rsidR="007504A6" w:rsidRPr="007504A6">
        <w:rPr>
          <w:rFonts w:ascii="Arial" w:eastAsia="Arial" w:hAnsi="Arial" w:cs="Arial"/>
          <w:b/>
          <w:sz w:val="24"/>
          <w:szCs w:val="24"/>
        </w:rPr>
        <w:t>FORNECEDOR</w:t>
      </w:r>
      <w:r w:rsidR="007504A6" w:rsidRPr="007504A6">
        <w:rPr>
          <w:rFonts w:ascii="Arial" w:eastAsia="Arial" w:hAnsi="Arial" w:cs="Arial"/>
          <w:sz w:val="24"/>
          <w:szCs w:val="24"/>
        </w:rPr>
        <w:t>, quando este der causa ao cancelamento.</w:t>
      </w:r>
    </w:p>
    <w:p w14:paraId="01AA761D" w14:textId="24D181F4" w:rsidR="007504A6" w:rsidRPr="007504A6" w:rsidRDefault="00211ACF" w:rsidP="007504A6">
      <w:pPr>
        <w:numPr>
          <w:ilvl w:val="0"/>
          <w:numId w:val="25"/>
        </w:numPr>
        <w:suppressAutoHyphens/>
        <w:spacing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.1.6</w:t>
      </w:r>
      <w:r w:rsidR="007504A6" w:rsidRPr="007504A6">
        <w:rPr>
          <w:rFonts w:ascii="Arial" w:hAnsi="Arial" w:cs="Arial"/>
          <w:sz w:val="24"/>
          <w:szCs w:val="24"/>
        </w:rPr>
        <w:t xml:space="preserve">. O cancelamento do registro será formalizado por despacho da autoridade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244819D8" w:rsidR="007504A6" w:rsidRPr="007504A6" w:rsidRDefault="00211ACF" w:rsidP="007504A6">
      <w:pPr>
        <w:numPr>
          <w:ilvl w:val="0"/>
          <w:numId w:val="25"/>
        </w:numPr>
        <w:suppressAutoHyphens/>
        <w:spacing w:before="120" w:after="0" w:line="360" w:lineRule="auto"/>
        <w:jc w:val="both"/>
        <w:rPr>
          <w:rFonts w:ascii="Arial" w:hAnsi="Arial" w:cs="Arial"/>
          <w:sz w:val="24"/>
          <w:szCs w:val="24"/>
        </w:rPr>
      </w:pPr>
      <w:r>
        <w:rPr>
          <w:rFonts w:ascii="Arial" w:hAnsi="Arial" w:cs="Arial"/>
          <w:bCs/>
          <w:sz w:val="24"/>
          <w:szCs w:val="24"/>
        </w:rPr>
        <w:t>8</w:t>
      </w:r>
      <w:r w:rsidR="007504A6">
        <w:rPr>
          <w:rFonts w:ascii="Arial" w:hAnsi="Arial" w:cs="Arial"/>
          <w:bCs/>
          <w:sz w:val="24"/>
          <w:szCs w:val="24"/>
        </w:rPr>
        <w:t>.1.7</w:t>
      </w:r>
      <w:r w:rsidR="007504A6" w:rsidRPr="007504A6">
        <w:rPr>
          <w:rFonts w:ascii="Arial" w:hAnsi="Arial" w:cs="Arial"/>
          <w:bCs/>
          <w:sz w:val="24"/>
          <w:szCs w:val="24"/>
        </w:rPr>
        <w:tab/>
      </w:r>
      <w:r w:rsidR="007504A6" w:rsidRPr="007504A6">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0943A24C" w:rsidR="007504A6" w:rsidRPr="007504A6" w:rsidRDefault="00211ACF" w:rsidP="007504A6">
      <w:pPr>
        <w:numPr>
          <w:ilvl w:val="0"/>
          <w:numId w:val="25"/>
        </w:numPr>
        <w:suppressAutoHyphens/>
        <w:spacing w:before="120" w:after="0" w:line="360" w:lineRule="auto"/>
        <w:jc w:val="both"/>
        <w:rPr>
          <w:rFonts w:ascii="Arial" w:hAnsi="Arial" w:cs="Arial"/>
          <w:sz w:val="24"/>
          <w:szCs w:val="24"/>
        </w:rPr>
      </w:pPr>
      <w:r>
        <w:rPr>
          <w:rFonts w:ascii="Arial" w:hAnsi="Arial" w:cs="Arial"/>
          <w:sz w:val="24"/>
          <w:szCs w:val="24"/>
        </w:rPr>
        <w:t>8</w:t>
      </w:r>
      <w:r w:rsidR="007504A6">
        <w:rPr>
          <w:rFonts w:ascii="Arial" w:hAnsi="Arial" w:cs="Arial"/>
          <w:sz w:val="24"/>
          <w:szCs w:val="24"/>
        </w:rPr>
        <w:t>.1.8</w:t>
      </w:r>
      <w:r w:rsidR="007504A6" w:rsidRPr="007504A6">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1870305B" w:rsidR="007504A6" w:rsidRPr="007504A6" w:rsidRDefault="00211ACF" w:rsidP="00996792">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8</w:t>
      </w:r>
      <w:r w:rsidR="007504A6" w:rsidRPr="007504A6">
        <w:rPr>
          <w:rFonts w:ascii="Arial" w:hAnsi="Arial" w:cs="Arial"/>
          <w:b/>
          <w:bCs/>
          <w:sz w:val="24"/>
          <w:szCs w:val="24"/>
        </w:rPr>
        <w:t>.2. RESCISÃO CONTRATUAL</w:t>
      </w:r>
    </w:p>
    <w:p w14:paraId="67387AD9"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34186F1D" w:rsidR="00996792" w:rsidRDefault="00211ACF" w:rsidP="00996792">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7504A6">
        <w:rPr>
          <w:rFonts w:ascii="Arial" w:hAnsi="Arial" w:cs="Arial"/>
          <w:sz w:val="24"/>
          <w:szCs w:val="24"/>
        </w:rPr>
        <w:t>2.</w:t>
      </w:r>
      <w:r w:rsidR="00996792">
        <w:rPr>
          <w:rFonts w:ascii="Arial" w:hAnsi="Arial" w:cs="Arial"/>
          <w:sz w:val="24"/>
          <w:szCs w:val="24"/>
        </w:rPr>
        <w:t xml:space="preserve">1 </w:t>
      </w:r>
      <w:r w:rsidR="00996792" w:rsidRPr="00A17582">
        <w:rPr>
          <w:rFonts w:ascii="Arial" w:hAnsi="Arial" w:cs="Arial"/>
          <w:sz w:val="24"/>
          <w:szCs w:val="24"/>
        </w:rPr>
        <w:t>No que se refere à inexecução e a rescisão</w:t>
      </w:r>
      <w:r w:rsidR="00996792">
        <w:rPr>
          <w:rFonts w:ascii="Arial" w:hAnsi="Arial" w:cs="Arial"/>
          <w:sz w:val="24"/>
          <w:szCs w:val="24"/>
        </w:rPr>
        <w:t xml:space="preserve"> </w:t>
      </w:r>
      <w:r w:rsidR="00A31D59">
        <w:rPr>
          <w:rFonts w:ascii="Arial" w:hAnsi="Arial" w:cs="Arial"/>
          <w:sz w:val="24"/>
          <w:szCs w:val="24"/>
        </w:rPr>
        <w:t>das contratações advindas da ARP</w:t>
      </w:r>
      <w:r w:rsidR="00996792" w:rsidRPr="00A17582">
        <w:rPr>
          <w:rFonts w:ascii="Arial" w:hAnsi="Arial" w:cs="Arial"/>
          <w:sz w:val="24"/>
          <w:szCs w:val="24"/>
        </w:rPr>
        <w:t>, aplica-se o disposto no</w:t>
      </w:r>
      <w:r w:rsidR="00996792">
        <w:rPr>
          <w:rFonts w:ascii="Arial" w:hAnsi="Arial" w:cs="Arial"/>
          <w:sz w:val="24"/>
          <w:szCs w:val="24"/>
        </w:rPr>
        <w:t xml:space="preserve"> Manual de Convênios e de Gestão e Fiscalização de Contratos, parte integrante do </w:t>
      </w:r>
      <w:r w:rsidR="00996792" w:rsidRPr="00A17582">
        <w:rPr>
          <w:rFonts w:ascii="Arial" w:hAnsi="Arial" w:cs="Arial"/>
          <w:sz w:val="24"/>
          <w:szCs w:val="24"/>
        </w:rPr>
        <w:t xml:space="preserve">Regulamento Interno de Licitações, Contratos e Convênios da </w:t>
      </w:r>
      <w:proofErr w:type="spellStart"/>
      <w:r w:rsidR="00996792" w:rsidRPr="00A17582">
        <w:rPr>
          <w:rFonts w:ascii="Arial" w:hAnsi="Arial" w:cs="Arial"/>
          <w:sz w:val="24"/>
          <w:szCs w:val="24"/>
        </w:rPr>
        <w:t>Cesama</w:t>
      </w:r>
      <w:proofErr w:type="spellEnd"/>
      <w:r w:rsidR="00996792">
        <w:rPr>
          <w:rFonts w:ascii="Arial" w:hAnsi="Arial" w:cs="Arial"/>
          <w:sz w:val="24"/>
          <w:szCs w:val="24"/>
        </w:rPr>
        <w:t xml:space="preserve"> (RILC)</w:t>
      </w:r>
      <w:r w:rsidR="00996792" w:rsidRPr="00A17582">
        <w:rPr>
          <w:rFonts w:ascii="Arial" w:hAnsi="Arial" w:cs="Arial"/>
          <w:sz w:val="24"/>
          <w:szCs w:val="24"/>
        </w:rPr>
        <w:t>.</w:t>
      </w:r>
    </w:p>
    <w:p w14:paraId="1F3E6B26" w14:textId="3CA9CAEC" w:rsidR="00996792" w:rsidRPr="00A17582" w:rsidRDefault="00211ACF"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2 </w:t>
      </w:r>
      <w:r w:rsidR="00996792" w:rsidRPr="00A17582">
        <w:rPr>
          <w:rFonts w:ascii="Arial" w:hAnsi="Arial" w:cs="Arial"/>
          <w:sz w:val="24"/>
          <w:szCs w:val="24"/>
        </w:rPr>
        <w:t xml:space="preserve">A inexecução total ou parcial </w:t>
      </w:r>
      <w:r w:rsidR="00A31D59">
        <w:rPr>
          <w:rFonts w:ascii="Arial" w:hAnsi="Arial" w:cs="Arial"/>
          <w:sz w:val="24"/>
          <w:szCs w:val="24"/>
        </w:rPr>
        <w:t>das</w:t>
      </w:r>
      <w:r w:rsidR="005F2844">
        <w:rPr>
          <w:rFonts w:ascii="Arial" w:hAnsi="Arial" w:cs="Arial"/>
          <w:sz w:val="24"/>
          <w:szCs w:val="24"/>
        </w:rPr>
        <w:t xml:space="preserve"> contratações</w:t>
      </w:r>
      <w:r w:rsidR="00A31D59">
        <w:rPr>
          <w:rFonts w:ascii="Arial" w:hAnsi="Arial" w:cs="Arial"/>
          <w:sz w:val="24"/>
          <w:szCs w:val="24"/>
        </w:rPr>
        <w:t xml:space="preserve"> </w:t>
      </w:r>
      <w:r w:rsidR="00996792" w:rsidRPr="00A17582">
        <w:rPr>
          <w:rFonts w:ascii="Arial" w:hAnsi="Arial" w:cs="Arial"/>
          <w:sz w:val="24"/>
          <w:szCs w:val="24"/>
        </w:rPr>
        <w:t>poderá ensejar a sua rescisão, com as consequências cabíveis.</w:t>
      </w:r>
    </w:p>
    <w:p w14:paraId="38A152F8" w14:textId="55734BE0" w:rsidR="00996792" w:rsidRPr="00A17582" w:rsidRDefault="00211ACF" w:rsidP="00996792">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3 </w:t>
      </w:r>
      <w:r w:rsidR="00996792" w:rsidRPr="00A17582">
        <w:rPr>
          <w:rFonts w:ascii="Arial" w:hAnsi="Arial" w:cs="Arial"/>
          <w:sz w:val="24"/>
          <w:szCs w:val="24"/>
        </w:rPr>
        <w:t xml:space="preserve">Constituem motivo para rescisão </w:t>
      </w:r>
      <w:r w:rsidR="00996792">
        <w:rPr>
          <w:rFonts w:ascii="Arial" w:hAnsi="Arial" w:cs="Arial"/>
          <w:sz w:val="24"/>
          <w:szCs w:val="24"/>
        </w:rPr>
        <w:t>da</w:t>
      </w:r>
      <w:r w:rsidR="00A31D59">
        <w:rPr>
          <w:rFonts w:ascii="Arial" w:hAnsi="Arial" w:cs="Arial"/>
          <w:sz w:val="24"/>
          <w:szCs w:val="24"/>
        </w:rPr>
        <w:t xml:space="preserve">s </w:t>
      </w:r>
      <w:r w:rsidR="005F2844">
        <w:rPr>
          <w:rFonts w:ascii="Arial" w:hAnsi="Arial" w:cs="Arial"/>
          <w:sz w:val="24"/>
          <w:szCs w:val="24"/>
        </w:rPr>
        <w:t>contratações</w:t>
      </w:r>
      <w:r w:rsidR="00A31D59">
        <w:rPr>
          <w:rFonts w:ascii="Arial" w:hAnsi="Arial" w:cs="Arial"/>
          <w:sz w:val="24"/>
          <w:szCs w:val="24"/>
        </w:rPr>
        <w:t xml:space="preserve"> </w:t>
      </w:r>
      <w:r w:rsidR="00996792" w:rsidRPr="00A17582">
        <w:rPr>
          <w:rFonts w:ascii="Arial" w:hAnsi="Arial" w:cs="Arial"/>
          <w:sz w:val="24"/>
          <w:szCs w:val="24"/>
        </w:rPr>
        <w:t xml:space="preserve">os especificados no </w:t>
      </w:r>
      <w:r w:rsidR="00996792">
        <w:rPr>
          <w:rFonts w:ascii="Arial" w:hAnsi="Arial" w:cs="Arial"/>
          <w:sz w:val="24"/>
          <w:szCs w:val="24"/>
        </w:rPr>
        <w:t xml:space="preserve">Manual de Convênios e de Gestão e Fiscalização de Contratos, parte integrante do Regulamento Interno de Licitações, Contratos e Convênios da </w:t>
      </w:r>
      <w:proofErr w:type="spellStart"/>
      <w:r w:rsidR="00996792">
        <w:rPr>
          <w:rFonts w:ascii="Arial" w:hAnsi="Arial" w:cs="Arial"/>
          <w:sz w:val="24"/>
          <w:szCs w:val="24"/>
        </w:rPr>
        <w:t>Cesama</w:t>
      </w:r>
      <w:proofErr w:type="spellEnd"/>
      <w:r w:rsidR="00996792">
        <w:rPr>
          <w:rFonts w:ascii="Arial" w:hAnsi="Arial" w:cs="Arial"/>
          <w:sz w:val="24"/>
          <w:szCs w:val="24"/>
        </w:rPr>
        <w:t xml:space="preserve"> (RILC)</w:t>
      </w:r>
      <w:r w:rsidR="00996792" w:rsidRPr="00A17582">
        <w:rPr>
          <w:rFonts w:ascii="Arial" w:hAnsi="Arial" w:cs="Arial"/>
          <w:sz w:val="24"/>
          <w:szCs w:val="24"/>
        </w:rPr>
        <w:t>.</w:t>
      </w:r>
    </w:p>
    <w:p w14:paraId="1FF8B67C" w14:textId="0AA766EC" w:rsidR="00996792" w:rsidRPr="00A17582" w:rsidRDefault="00211ACF"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4 </w:t>
      </w:r>
      <w:r w:rsidR="00996792" w:rsidRPr="00A17582">
        <w:rPr>
          <w:rFonts w:ascii="Arial" w:hAnsi="Arial" w:cs="Arial"/>
          <w:sz w:val="24"/>
          <w:szCs w:val="24"/>
        </w:rPr>
        <w:t xml:space="preserve">A rescisão poderá ser: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lastRenderedPageBreak/>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w:t>
      </w:r>
      <w:proofErr w:type="spellStart"/>
      <w:r w:rsidRPr="00A17582">
        <w:rPr>
          <w:rFonts w:ascii="Arial" w:hAnsi="Arial" w:cs="Arial"/>
          <w:sz w:val="24"/>
          <w:szCs w:val="24"/>
        </w:rPr>
        <w:t>Cesama</w:t>
      </w:r>
      <w:proofErr w:type="spellEnd"/>
      <w:r w:rsidRPr="00A17582">
        <w:rPr>
          <w:rFonts w:ascii="Arial" w:hAnsi="Arial" w:cs="Arial"/>
          <w:sz w:val="24"/>
          <w:szCs w:val="24"/>
        </w:rPr>
        <w:t xml:space="preserve">;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58084552" w14:textId="7AD9B67B" w:rsidR="00996792" w:rsidRPr="00211ACF" w:rsidRDefault="00211ACF" w:rsidP="00996792">
      <w:pPr>
        <w:suppressAutoHyphens/>
        <w:spacing w:before="120" w:after="0" w:line="360" w:lineRule="auto"/>
        <w:jc w:val="both"/>
        <w:rPr>
          <w:rFonts w:ascii="Arial" w:hAnsi="Arial" w:cs="Arial"/>
          <w:sz w:val="24"/>
          <w:szCs w:val="24"/>
        </w:rPr>
      </w:pPr>
      <w:r w:rsidRPr="3AF9B6AD">
        <w:rPr>
          <w:rFonts w:ascii="Arial" w:hAnsi="Arial" w:cs="Arial"/>
          <w:sz w:val="24"/>
          <w:szCs w:val="24"/>
        </w:rPr>
        <w:t>8</w:t>
      </w:r>
      <w:r w:rsidR="00996792" w:rsidRPr="3AF9B6AD">
        <w:rPr>
          <w:rFonts w:ascii="Arial" w:hAnsi="Arial" w:cs="Arial"/>
          <w:sz w:val="24"/>
          <w:szCs w:val="24"/>
        </w:rPr>
        <w:t>.</w:t>
      </w:r>
      <w:r w:rsidR="00A31D59" w:rsidRPr="3AF9B6AD">
        <w:rPr>
          <w:rFonts w:ascii="Arial" w:hAnsi="Arial" w:cs="Arial"/>
          <w:sz w:val="24"/>
          <w:szCs w:val="24"/>
        </w:rPr>
        <w:t>2.</w:t>
      </w:r>
      <w:r w:rsidR="00996792" w:rsidRPr="3AF9B6AD">
        <w:rPr>
          <w:rFonts w:ascii="Arial" w:hAnsi="Arial" w:cs="Arial"/>
          <w:sz w:val="24"/>
          <w:szCs w:val="24"/>
        </w:rPr>
        <w:t xml:space="preserve">5 A rescisão por ato unilateral a que se refere o inciso I do item acima, deverá ser precedida de comunicação escrita e fundamentada da parte interessada e ser enviada a outra parte com antecedência mínima de </w:t>
      </w:r>
      <w:r w:rsidR="2315246E" w:rsidRPr="3AF9B6AD">
        <w:rPr>
          <w:rFonts w:ascii="Arial" w:hAnsi="Arial" w:cs="Arial"/>
          <w:b/>
          <w:bCs/>
          <w:sz w:val="24"/>
          <w:szCs w:val="24"/>
        </w:rPr>
        <w:t>15</w:t>
      </w:r>
      <w:r w:rsidR="00996792" w:rsidRPr="3AF9B6AD">
        <w:rPr>
          <w:rFonts w:ascii="Arial" w:hAnsi="Arial" w:cs="Arial"/>
          <w:b/>
          <w:bCs/>
          <w:sz w:val="24"/>
          <w:szCs w:val="24"/>
        </w:rPr>
        <w:t xml:space="preserve"> (qu</w:t>
      </w:r>
      <w:r w:rsidR="5432B50B" w:rsidRPr="3AF9B6AD">
        <w:rPr>
          <w:rFonts w:ascii="Arial" w:hAnsi="Arial" w:cs="Arial"/>
          <w:b/>
          <w:bCs/>
          <w:sz w:val="24"/>
          <w:szCs w:val="24"/>
        </w:rPr>
        <w:t>inze</w:t>
      </w:r>
      <w:r w:rsidR="00996792" w:rsidRPr="3AF9B6AD">
        <w:rPr>
          <w:rFonts w:ascii="Arial" w:hAnsi="Arial" w:cs="Arial"/>
          <w:b/>
          <w:bCs/>
          <w:sz w:val="24"/>
          <w:szCs w:val="24"/>
        </w:rPr>
        <w:t>) dias</w:t>
      </w:r>
      <w:r w:rsidR="006F2D1A" w:rsidRPr="3AF9B6AD">
        <w:rPr>
          <w:rFonts w:ascii="Arial" w:hAnsi="Arial" w:cs="Arial"/>
          <w:sz w:val="24"/>
          <w:szCs w:val="24"/>
        </w:rPr>
        <w:t>.</w:t>
      </w:r>
    </w:p>
    <w:p w14:paraId="393B6615" w14:textId="69CD9F28" w:rsidR="00996792" w:rsidRPr="00A17582" w:rsidRDefault="00211ACF" w:rsidP="00996792">
      <w:pPr>
        <w:suppressAutoHyphens/>
        <w:spacing w:before="120" w:after="0" w:line="360" w:lineRule="auto"/>
        <w:jc w:val="both"/>
        <w:rPr>
          <w:rFonts w:ascii="Arial" w:hAnsi="Arial" w:cs="Arial"/>
          <w:sz w:val="24"/>
          <w:szCs w:val="24"/>
        </w:rPr>
      </w:pPr>
      <w:r>
        <w:rPr>
          <w:rFonts w:ascii="Arial" w:hAnsi="Arial" w:cs="Arial"/>
          <w:sz w:val="24"/>
          <w:szCs w:val="24"/>
        </w:rPr>
        <w:t>8</w:t>
      </w:r>
      <w:r w:rsidR="00996792">
        <w:rPr>
          <w:rFonts w:ascii="Arial" w:hAnsi="Arial" w:cs="Arial"/>
          <w:sz w:val="24"/>
          <w:szCs w:val="24"/>
        </w:rPr>
        <w:t>.</w:t>
      </w:r>
      <w:r w:rsidR="00A31D59">
        <w:rPr>
          <w:rFonts w:ascii="Arial" w:hAnsi="Arial" w:cs="Arial"/>
          <w:sz w:val="24"/>
          <w:szCs w:val="24"/>
        </w:rPr>
        <w:t>2.</w:t>
      </w:r>
      <w:r w:rsidR="00996792">
        <w:rPr>
          <w:rFonts w:ascii="Arial" w:hAnsi="Arial" w:cs="Arial"/>
          <w:sz w:val="24"/>
          <w:szCs w:val="24"/>
        </w:rPr>
        <w:t xml:space="preserve">6 </w:t>
      </w:r>
      <w:r w:rsidR="00996792"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5649CBF1" w14:textId="77777777" w:rsidR="00996792" w:rsidRDefault="00996792" w:rsidP="00996792">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708CE9EE" w14:textId="654127B2" w:rsidR="00C57439" w:rsidRDefault="00211ACF" w:rsidP="00C57439">
      <w:pPr>
        <w:suppressAutoHyphens/>
        <w:autoSpaceDE w:val="0"/>
        <w:autoSpaceDN w:val="0"/>
        <w:adjustRightInd w:val="0"/>
        <w:spacing w:before="480" w:after="0" w:line="360" w:lineRule="auto"/>
        <w:jc w:val="both"/>
        <w:rPr>
          <w:rFonts w:ascii="Arial" w:hAnsi="Arial" w:cs="Arial"/>
          <w:b/>
          <w:bCs/>
          <w:sz w:val="24"/>
          <w:szCs w:val="24"/>
        </w:rPr>
      </w:pPr>
      <w:r w:rsidRPr="3AF9B6AD">
        <w:rPr>
          <w:rFonts w:ascii="Arial" w:hAnsi="Arial" w:cs="Arial"/>
          <w:b/>
          <w:bCs/>
          <w:sz w:val="24"/>
          <w:szCs w:val="24"/>
        </w:rPr>
        <w:t>9</w:t>
      </w:r>
      <w:r w:rsidR="00C57439" w:rsidRPr="3AF9B6AD">
        <w:rPr>
          <w:rFonts w:ascii="Arial" w:hAnsi="Arial" w:cs="Arial"/>
          <w:b/>
          <w:bCs/>
          <w:sz w:val="24"/>
          <w:szCs w:val="24"/>
        </w:rPr>
        <w:t>.</w:t>
      </w:r>
      <w:r w:rsidR="00A31D59" w:rsidRPr="3AF9B6AD">
        <w:rPr>
          <w:rFonts w:ascii="Arial" w:hAnsi="Arial" w:cs="Arial"/>
          <w:b/>
          <w:bCs/>
          <w:sz w:val="24"/>
          <w:szCs w:val="24"/>
        </w:rPr>
        <w:t xml:space="preserve"> </w:t>
      </w:r>
      <w:r w:rsidR="007E3020" w:rsidRPr="3AF9B6AD">
        <w:rPr>
          <w:rFonts w:ascii="Arial" w:hAnsi="Arial" w:cs="Arial"/>
          <w:b/>
          <w:bCs/>
          <w:sz w:val="24"/>
          <w:szCs w:val="24"/>
        </w:rPr>
        <w:t>ATA DE</w:t>
      </w:r>
      <w:r w:rsidR="00C57439" w:rsidRPr="3AF9B6AD">
        <w:rPr>
          <w:rFonts w:ascii="Arial" w:hAnsi="Arial" w:cs="Arial"/>
          <w:b/>
          <w:bCs/>
          <w:sz w:val="24"/>
          <w:szCs w:val="24"/>
        </w:rPr>
        <w:t xml:space="preserve"> REGISTRO DE PREÇOS</w:t>
      </w:r>
    </w:p>
    <w:p w14:paraId="6E84EEDF" w14:textId="0C903737" w:rsidR="00B749C0" w:rsidRDefault="00211ACF" w:rsidP="00B749C0">
      <w:pPr>
        <w:spacing w:before="120" w:after="0" w:line="360" w:lineRule="auto"/>
        <w:jc w:val="both"/>
        <w:rPr>
          <w:rFonts w:ascii="Arial" w:eastAsia="Arial" w:hAnsi="Arial" w:cs="Arial"/>
          <w:color w:val="FF0000"/>
          <w:sz w:val="24"/>
          <w:szCs w:val="24"/>
        </w:rPr>
      </w:pPr>
      <w:r>
        <w:rPr>
          <w:rFonts w:ascii="Arial" w:hAnsi="Arial" w:cs="Arial"/>
          <w:sz w:val="24"/>
          <w:szCs w:val="24"/>
        </w:rPr>
        <w:t>9</w:t>
      </w:r>
      <w:r w:rsidR="00C57439">
        <w:rPr>
          <w:rFonts w:ascii="Arial" w:hAnsi="Arial" w:cs="Arial"/>
          <w:sz w:val="24"/>
          <w:szCs w:val="24"/>
        </w:rPr>
        <w:t xml:space="preserve">.1 </w:t>
      </w:r>
      <w:r w:rsidR="00C57439" w:rsidRPr="00C57439">
        <w:rPr>
          <w:rFonts w:ascii="Arial" w:hAnsi="Arial" w:cs="Arial"/>
          <w:sz w:val="24"/>
          <w:szCs w:val="24"/>
        </w:rPr>
        <w:t xml:space="preserve">O prazo de vigência da Ata de Registro de Preços é de </w:t>
      </w:r>
      <w:r w:rsidR="006F2D1A" w:rsidRPr="00211ACF">
        <w:rPr>
          <w:rFonts w:ascii="Arial" w:hAnsi="Arial" w:cs="Arial"/>
          <w:b/>
          <w:sz w:val="24"/>
          <w:szCs w:val="24"/>
        </w:rPr>
        <w:t>12</w:t>
      </w:r>
      <w:r w:rsidR="00C57439" w:rsidRPr="00211ACF">
        <w:rPr>
          <w:rFonts w:ascii="Arial" w:hAnsi="Arial" w:cs="Arial"/>
          <w:b/>
          <w:sz w:val="24"/>
          <w:szCs w:val="24"/>
        </w:rPr>
        <w:t xml:space="preserve"> (</w:t>
      </w:r>
      <w:r w:rsidR="006F2D1A" w:rsidRPr="00211ACF">
        <w:rPr>
          <w:rFonts w:ascii="Arial" w:hAnsi="Arial" w:cs="Arial"/>
          <w:b/>
          <w:sz w:val="24"/>
          <w:szCs w:val="24"/>
        </w:rPr>
        <w:t>doze</w:t>
      </w:r>
      <w:r w:rsidR="00C57439" w:rsidRPr="00211ACF">
        <w:rPr>
          <w:rFonts w:ascii="Arial" w:hAnsi="Arial" w:cs="Arial"/>
          <w:b/>
          <w:sz w:val="24"/>
          <w:szCs w:val="24"/>
        </w:rPr>
        <w:t xml:space="preserve">) </w:t>
      </w:r>
      <w:r w:rsidR="006F2D1A" w:rsidRPr="00211ACF">
        <w:rPr>
          <w:rFonts w:ascii="Arial" w:hAnsi="Arial" w:cs="Arial"/>
          <w:b/>
          <w:sz w:val="24"/>
          <w:szCs w:val="24"/>
        </w:rPr>
        <w:t>meses</w:t>
      </w:r>
      <w:r w:rsidR="00A31D59" w:rsidRPr="00211ACF">
        <w:rPr>
          <w:rFonts w:ascii="Arial" w:hAnsi="Arial" w:cs="Arial"/>
          <w:b/>
          <w:sz w:val="24"/>
          <w:szCs w:val="24"/>
        </w:rPr>
        <w:t xml:space="preserve"> </w:t>
      </w:r>
      <w:r w:rsidR="00B749C0" w:rsidRPr="00C430B5">
        <w:rPr>
          <w:rFonts w:ascii="Arial" w:eastAsia="Arial" w:hAnsi="Arial" w:cs="Arial"/>
          <w:sz w:val="24"/>
          <w:szCs w:val="24"/>
        </w:rPr>
        <w:t>contado a partir da publicação de seu extrato no Diário Oficial Eletrônico do Município</w:t>
      </w:r>
      <w:r w:rsidR="00B749C0" w:rsidRPr="00C430B5">
        <w:rPr>
          <w:rFonts w:ascii="Arial" w:eastAsia="Arial" w:hAnsi="Arial" w:cs="Arial"/>
          <w:color w:val="FF0000"/>
          <w:sz w:val="24"/>
          <w:szCs w:val="24"/>
        </w:rPr>
        <w:t>.</w:t>
      </w:r>
    </w:p>
    <w:p w14:paraId="1E61E2E1" w14:textId="6F59CC5E" w:rsidR="007E3020" w:rsidRDefault="00211ACF"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9</w:t>
      </w:r>
      <w:r w:rsidR="00693E5E">
        <w:rPr>
          <w:rFonts w:ascii="Arial" w:hAnsi="Arial" w:cs="Arial"/>
          <w:color w:val="000000" w:themeColor="text1"/>
          <w:sz w:val="24"/>
          <w:szCs w:val="24"/>
        </w:rPr>
        <w:t>.2</w:t>
      </w:r>
      <w:r w:rsidR="007E3020" w:rsidRPr="007E3020">
        <w:rPr>
          <w:rFonts w:ascii="Arial" w:hAnsi="Arial" w:cs="Arial"/>
          <w:color w:val="000000" w:themeColor="text1"/>
          <w:sz w:val="24"/>
          <w:szCs w:val="24"/>
        </w:rPr>
        <w:t xml:space="preserve"> Poderá aderir a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7E3020" w:rsidRPr="007E3020">
        <w:rPr>
          <w:rFonts w:ascii="Arial" w:eastAsia="Arial" w:hAnsi="Arial" w:cs="Arial"/>
          <w:color w:val="000000" w:themeColor="text1"/>
          <w:sz w:val="24"/>
          <w:szCs w:val="24"/>
        </w:rPr>
        <w:t>qualquer outra estatal regida pela Lei 13.303/2016</w:t>
      </w:r>
      <w:r w:rsidR="00CE10E2">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1EDE1A3F" w14:textId="7DF295AD" w:rsidR="007E3020" w:rsidRDefault="00211ACF"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.2.1</w:t>
      </w:r>
      <w:r w:rsidR="007E3020" w:rsidRPr="007E3020">
        <w:rPr>
          <w:rFonts w:ascii="Arial" w:hAnsi="Arial" w:cs="Arial"/>
          <w:sz w:val="24"/>
          <w:szCs w:val="24"/>
        </w:rPr>
        <w:t xml:space="preserve"> O fornecedor beneficiário não está obrigado a aceitar o fornecimento decorrente da adesão pel</w:t>
      </w:r>
      <w:r w:rsidR="007E3020">
        <w:rPr>
          <w:rFonts w:ascii="Arial" w:hAnsi="Arial" w:cs="Arial"/>
          <w:sz w:val="24"/>
          <w:szCs w:val="24"/>
        </w:rPr>
        <w:t>a empresa aderente.</w:t>
      </w:r>
    </w:p>
    <w:p w14:paraId="578DD9E5" w14:textId="3354775A" w:rsidR="007E3020" w:rsidRDefault="00211ACF" w:rsidP="0086504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.2.2</w:t>
      </w:r>
      <w:r w:rsidR="007E3020" w:rsidRPr="007E3020">
        <w:rPr>
          <w:rFonts w:ascii="Arial" w:hAnsi="Arial" w:cs="Arial"/>
          <w:sz w:val="24"/>
          <w:szCs w:val="24"/>
        </w:rPr>
        <w:t xml:space="preserve"> Compete </w:t>
      </w:r>
      <w:r w:rsidR="007E3020">
        <w:rPr>
          <w:rFonts w:ascii="Arial" w:hAnsi="Arial" w:cs="Arial"/>
          <w:sz w:val="24"/>
          <w:szCs w:val="24"/>
        </w:rPr>
        <w:t xml:space="preserve">a </w:t>
      </w:r>
      <w:r w:rsidR="00693E5E">
        <w:rPr>
          <w:rFonts w:ascii="Arial" w:hAnsi="Arial" w:cs="Arial"/>
          <w:sz w:val="24"/>
          <w:szCs w:val="24"/>
        </w:rPr>
        <w:t>estatal</w:t>
      </w:r>
      <w:r w:rsidR="007E3020">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0FE3A892" w14:textId="7777777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162F7FBA" w:rsidR="0011088D" w:rsidRPr="003D784D" w:rsidRDefault="00211ACF" w:rsidP="0011088D">
      <w:pPr>
        <w:spacing w:before="120" w:after="0" w:line="360" w:lineRule="auto"/>
        <w:jc w:val="both"/>
        <w:rPr>
          <w:rFonts w:ascii="Arial" w:eastAsia="Arial" w:hAnsi="Arial" w:cs="Arial"/>
          <w:color w:val="000000" w:themeColor="text1"/>
          <w:sz w:val="24"/>
          <w:szCs w:val="24"/>
          <w:shd w:val="clear" w:color="auto" w:fill="FFFF00"/>
        </w:rPr>
      </w:pPr>
      <w:r>
        <w:rPr>
          <w:rFonts w:ascii="Arial" w:eastAsia="Arial" w:hAnsi="Arial" w:cs="Arial"/>
          <w:color w:val="000000" w:themeColor="text1"/>
          <w:sz w:val="24"/>
          <w:szCs w:val="24"/>
        </w:rPr>
        <w:lastRenderedPageBreak/>
        <w:t>9</w:t>
      </w:r>
      <w:r w:rsidR="00693E5E">
        <w:rPr>
          <w:rFonts w:ascii="Arial" w:eastAsia="Arial" w:hAnsi="Arial" w:cs="Arial"/>
          <w:color w:val="000000" w:themeColor="text1"/>
          <w:sz w:val="24"/>
          <w:szCs w:val="24"/>
        </w:rPr>
        <w:t>.3</w:t>
      </w:r>
      <w:r w:rsidR="0011088D" w:rsidRPr="003D784D">
        <w:rPr>
          <w:rFonts w:ascii="Arial" w:eastAsia="Arial" w:hAnsi="Arial" w:cs="Arial"/>
          <w:color w:val="000000" w:themeColor="text1"/>
          <w:sz w:val="24"/>
          <w:szCs w:val="24"/>
        </w:rPr>
        <w:t xml:space="preserve"> As Estatais do município de Juiz de Fora/MG, não poderão aderir </w:t>
      </w:r>
      <w:proofErr w:type="spellStart"/>
      <w:r w:rsidR="0011088D" w:rsidRPr="003D784D">
        <w:rPr>
          <w:rFonts w:ascii="Arial" w:eastAsia="Arial" w:hAnsi="Arial" w:cs="Arial"/>
          <w:color w:val="000000" w:themeColor="text1"/>
          <w:sz w:val="24"/>
          <w:szCs w:val="24"/>
        </w:rPr>
        <w:t>à</w:t>
      </w:r>
      <w:r w:rsidR="0011088D" w:rsidRPr="003D784D">
        <w:rPr>
          <w:rFonts w:ascii="Arial" w:hAnsi="Arial" w:cs="Arial"/>
          <w:color w:val="000000" w:themeColor="text1"/>
          <w:sz w:val="24"/>
          <w:szCs w:val="24"/>
        </w:rPr>
        <w:t>Ata</w:t>
      </w:r>
      <w:proofErr w:type="spellEnd"/>
      <w:r w:rsidR="0011088D" w:rsidRPr="003D784D">
        <w:rPr>
          <w:rFonts w:ascii="Arial" w:hAnsi="Arial" w:cs="Arial"/>
          <w:color w:val="000000" w:themeColor="text1"/>
          <w:sz w:val="24"/>
          <w:szCs w:val="24"/>
        </w:rPr>
        <w:t xml:space="preserve"> de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3B193D97" w14:textId="147DE9AC" w:rsidR="007E3020" w:rsidRDefault="00211ACF" w:rsidP="007E3020">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693E5E">
        <w:rPr>
          <w:rFonts w:ascii="Arial" w:hAnsi="Arial" w:cs="Arial"/>
          <w:sz w:val="24"/>
          <w:szCs w:val="24"/>
        </w:rPr>
        <w:t>.4</w:t>
      </w:r>
      <w:r w:rsidR="00A31D59">
        <w:rPr>
          <w:rFonts w:ascii="Arial" w:hAnsi="Arial" w:cs="Arial"/>
          <w:sz w:val="24"/>
          <w:szCs w:val="24"/>
        </w:rPr>
        <w:t xml:space="preserve"> </w:t>
      </w:r>
      <w:r w:rsidR="00693E5E">
        <w:rPr>
          <w:rFonts w:ascii="Arial" w:hAnsi="Arial" w:cs="Arial"/>
          <w:sz w:val="24"/>
          <w:szCs w:val="24"/>
        </w:rPr>
        <w:t>O</w:t>
      </w:r>
      <w:r w:rsidR="007E3020" w:rsidRPr="007E3020">
        <w:rPr>
          <w:rFonts w:ascii="Arial" w:hAnsi="Arial" w:cs="Arial"/>
          <w:sz w:val="24"/>
          <w:szCs w:val="24"/>
        </w:rPr>
        <w:t xml:space="preserve"> quantitativo total das contratações </w:t>
      </w:r>
      <w:r w:rsidR="007E3020">
        <w:rPr>
          <w:rFonts w:ascii="Arial" w:hAnsi="Arial" w:cs="Arial"/>
          <w:sz w:val="24"/>
          <w:szCs w:val="24"/>
        </w:rPr>
        <w:t>pelas empresas aderente</w:t>
      </w:r>
      <w:r w:rsidR="003D784D">
        <w:rPr>
          <w:rFonts w:ascii="Arial" w:hAnsi="Arial" w:cs="Arial"/>
          <w:sz w:val="24"/>
          <w:szCs w:val="24"/>
        </w:rPr>
        <w:t>s à</w:t>
      </w:r>
      <w:r w:rsidR="00A31D59">
        <w:rPr>
          <w:rFonts w:ascii="Arial" w:hAnsi="Arial" w:cs="Arial"/>
          <w:sz w:val="24"/>
          <w:szCs w:val="24"/>
        </w:rPr>
        <w:t xml:space="preserve"> </w:t>
      </w:r>
      <w:r w:rsidR="0011088D" w:rsidRPr="007E3020">
        <w:rPr>
          <w:rFonts w:ascii="Arial" w:hAnsi="Arial" w:cs="Arial"/>
          <w:sz w:val="24"/>
          <w:szCs w:val="24"/>
        </w:rPr>
        <w:t>Ata de Registro de Preços</w:t>
      </w:r>
      <w:r w:rsidR="00A31D59">
        <w:rPr>
          <w:rFonts w:ascii="Arial" w:hAnsi="Arial" w:cs="Arial"/>
          <w:sz w:val="24"/>
          <w:szCs w:val="24"/>
        </w:rPr>
        <w:t xml:space="preserve"> </w:t>
      </w:r>
      <w:r w:rsidR="00693E5E">
        <w:rPr>
          <w:rFonts w:ascii="Arial" w:hAnsi="Arial" w:cs="Arial"/>
          <w:sz w:val="24"/>
          <w:szCs w:val="24"/>
        </w:rPr>
        <w:t xml:space="preserve">não deverá ultrapassar os </w:t>
      </w:r>
      <w:r w:rsidR="007E3020" w:rsidRPr="007E3020">
        <w:rPr>
          <w:rFonts w:ascii="Arial" w:hAnsi="Arial" w:cs="Arial"/>
          <w:sz w:val="24"/>
          <w:szCs w:val="24"/>
        </w:rPr>
        <w:t>limite</w:t>
      </w:r>
      <w:r w:rsidR="00693E5E">
        <w:rPr>
          <w:rFonts w:ascii="Arial" w:hAnsi="Arial" w:cs="Arial"/>
          <w:sz w:val="24"/>
          <w:szCs w:val="24"/>
        </w:rPr>
        <w:t>s</w:t>
      </w:r>
      <w:r w:rsidR="007E3020" w:rsidRPr="007E3020">
        <w:rPr>
          <w:rFonts w:ascii="Arial" w:hAnsi="Arial" w:cs="Arial"/>
          <w:sz w:val="24"/>
          <w:szCs w:val="24"/>
        </w:rPr>
        <w:t xml:space="preserve"> fixado</w:t>
      </w:r>
      <w:r w:rsidR="00693E5E">
        <w:rPr>
          <w:rFonts w:ascii="Arial" w:hAnsi="Arial" w:cs="Arial"/>
          <w:sz w:val="24"/>
          <w:szCs w:val="24"/>
        </w:rPr>
        <w:t>s</w:t>
      </w:r>
      <w:r w:rsidR="00A31D59">
        <w:rPr>
          <w:rFonts w:ascii="Arial" w:hAnsi="Arial" w:cs="Arial"/>
          <w:sz w:val="24"/>
          <w:szCs w:val="24"/>
        </w:rPr>
        <w:t xml:space="preserve"> </w:t>
      </w:r>
      <w:r w:rsidR="0011088D">
        <w:rPr>
          <w:rFonts w:ascii="Arial" w:hAnsi="Arial" w:cs="Arial"/>
          <w:sz w:val="24"/>
          <w:szCs w:val="24"/>
        </w:rPr>
        <w:t>no art. 84</w:t>
      </w:r>
      <w:r w:rsidR="003D784D">
        <w:rPr>
          <w:rFonts w:ascii="Arial" w:hAnsi="Arial" w:cs="Arial"/>
          <w:sz w:val="24"/>
          <w:szCs w:val="24"/>
        </w:rPr>
        <w:t>,</w:t>
      </w:r>
      <w:r w:rsidR="0011088D">
        <w:rPr>
          <w:rFonts w:ascii="Arial" w:hAnsi="Arial" w:cs="Arial"/>
          <w:sz w:val="24"/>
          <w:szCs w:val="24"/>
        </w:rPr>
        <w:t xml:space="preserve"> §§</w:t>
      </w:r>
      <w:r w:rsidR="003D784D">
        <w:rPr>
          <w:rFonts w:ascii="Arial" w:hAnsi="Arial" w:cs="Arial"/>
          <w:sz w:val="24"/>
          <w:szCs w:val="24"/>
        </w:rPr>
        <w:t xml:space="preserve"> 5º e </w:t>
      </w:r>
      <w:r w:rsidR="0011088D">
        <w:rPr>
          <w:rFonts w:ascii="Arial" w:hAnsi="Arial" w:cs="Arial"/>
          <w:sz w:val="24"/>
          <w:szCs w:val="24"/>
        </w:rPr>
        <w:t>6º do RILC</w:t>
      </w:r>
      <w:r w:rsidR="007E3020" w:rsidRPr="007E3020">
        <w:rPr>
          <w:rFonts w:ascii="Arial" w:hAnsi="Arial" w:cs="Arial"/>
          <w:sz w:val="24"/>
          <w:szCs w:val="24"/>
        </w:rPr>
        <w:t>.</w:t>
      </w:r>
    </w:p>
    <w:p w14:paraId="67C8FF62" w14:textId="77777777" w:rsidR="00DF383B" w:rsidRPr="00DF383B" w:rsidRDefault="00DF383B" w:rsidP="00DF383B">
      <w:pPr>
        <w:suppressAutoHyphens/>
        <w:spacing w:after="0" w:line="360" w:lineRule="auto"/>
        <w:jc w:val="both"/>
        <w:rPr>
          <w:rFonts w:ascii="Arial" w:hAnsi="Arial" w:cs="Arial"/>
          <w:sz w:val="24"/>
          <w:szCs w:val="24"/>
        </w:rPr>
      </w:pPr>
      <w:r w:rsidRPr="00DF383B">
        <w:rPr>
          <w:rFonts w:ascii="Arial" w:hAnsi="Arial" w:cs="Arial"/>
          <w:sz w:val="24"/>
          <w:szCs w:val="24"/>
        </w:rPr>
        <w:t xml:space="preserve">9.5 A Ata de Registro de Preços poderá ser prorrogada, por igual período, desde que comprovado o preço vantajoso de acordo com o art. 79 do Regulamento Interno de Licitações, Contratos e Convênios da </w:t>
      </w:r>
      <w:proofErr w:type="spellStart"/>
      <w:r w:rsidRPr="00DF383B">
        <w:rPr>
          <w:rFonts w:ascii="Arial" w:hAnsi="Arial" w:cs="Arial"/>
          <w:sz w:val="24"/>
          <w:szCs w:val="24"/>
        </w:rPr>
        <w:t>Cesama</w:t>
      </w:r>
      <w:proofErr w:type="spellEnd"/>
      <w:r w:rsidRPr="00DF383B">
        <w:rPr>
          <w:rFonts w:ascii="Arial" w:hAnsi="Arial" w:cs="Arial"/>
          <w:sz w:val="24"/>
          <w:szCs w:val="24"/>
        </w:rPr>
        <w:t xml:space="preserve"> (RILC), por acordo entre as partes, mediante Termo Aditivo, observada a oportunidade e vantajosidade.</w:t>
      </w:r>
    </w:p>
    <w:p w14:paraId="24FA4B76" w14:textId="77777777" w:rsidR="00DF383B" w:rsidRPr="00DF383B" w:rsidRDefault="00DF383B" w:rsidP="00DF383B">
      <w:pPr>
        <w:suppressAutoHyphens/>
        <w:spacing w:after="0" w:line="360" w:lineRule="auto"/>
        <w:jc w:val="both"/>
        <w:rPr>
          <w:rFonts w:ascii="Arial" w:hAnsi="Arial" w:cs="Arial"/>
          <w:sz w:val="24"/>
          <w:szCs w:val="24"/>
        </w:rPr>
      </w:pPr>
      <w:r w:rsidRPr="00DF383B">
        <w:rPr>
          <w:rFonts w:ascii="Arial" w:hAnsi="Arial" w:cs="Arial"/>
          <w:sz w:val="24"/>
          <w:szCs w:val="24"/>
        </w:rPr>
        <w:t xml:space="preserve">9.6 Prorrogada a Ata de Registro de Preços conforme disposto no art. 79 do Regulamento Interno de Licitações, Contratos e Convênios da </w:t>
      </w:r>
      <w:proofErr w:type="spellStart"/>
      <w:r w:rsidRPr="00DF383B">
        <w:rPr>
          <w:rFonts w:ascii="Arial" w:hAnsi="Arial" w:cs="Arial"/>
          <w:sz w:val="24"/>
          <w:szCs w:val="24"/>
        </w:rPr>
        <w:t>Cesama</w:t>
      </w:r>
      <w:proofErr w:type="spellEnd"/>
      <w:r w:rsidRPr="00DF383B">
        <w:rPr>
          <w:rFonts w:ascii="Arial" w:hAnsi="Arial" w:cs="Arial"/>
          <w:sz w:val="24"/>
          <w:szCs w:val="24"/>
        </w:rPr>
        <w:t xml:space="preserve"> (RILC), através da assinatura de Termo Aditivo à ata, os quantitativos também serão renovados até o limite originalmente registrado.</w:t>
      </w:r>
    </w:p>
    <w:p w14:paraId="4792558D" w14:textId="77777777" w:rsidR="006F2D1A" w:rsidRDefault="006F2D1A" w:rsidP="00C57439">
      <w:pPr>
        <w:suppressAutoHyphens/>
        <w:spacing w:after="0" w:line="360" w:lineRule="auto"/>
        <w:jc w:val="both"/>
        <w:rPr>
          <w:rFonts w:ascii="Arial" w:hAnsi="Arial" w:cs="Arial"/>
          <w:b/>
          <w:bCs/>
          <w:sz w:val="24"/>
          <w:szCs w:val="24"/>
        </w:rPr>
      </w:pPr>
    </w:p>
    <w:p w14:paraId="0409C502" w14:textId="10D4971D" w:rsidR="00AE0768" w:rsidRDefault="007D1178" w:rsidP="00C57439">
      <w:pPr>
        <w:suppressAutoHyphens/>
        <w:spacing w:after="0" w:line="360" w:lineRule="auto"/>
        <w:jc w:val="both"/>
        <w:rPr>
          <w:rFonts w:ascii="Arial" w:hAnsi="Arial" w:cs="Arial"/>
          <w:b/>
          <w:sz w:val="24"/>
          <w:szCs w:val="24"/>
        </w:rPr>
      </w:pPr>
      <w:r>
        <w:rPr>
          <w:rFonts w:ascii="Arial" w:hAnsi="Arial" w:cs="Arial"/>
          <w:b/>
          <w:bCs/>
          <w:sz w:val="24"/>
          <w:szCs w:val="24"/>
        </w:rPr>
        <w:t>1</w:t>
      </w:r>
      <w:r w:rsidR="00211ACF">
        <w:rPr>
          <w:rFonts w:ascii="Arial" w:hAnsi="Arial" w:cs="Arial"/>
          <w:b/>
          <w:bCs/>
          <w:sz w:val="24"/>
          <w:szCs w:val="24"/>
        </w:rPr>
        <w:t>0</w:t>
      </w:r>
      <w:r>
        <w:rPr>
          <w:rFonts w:ascii="Arial" w:hAnsi="Arial" w:cs="Arial"/>
          <w:b/>
          <w:bCs/>
          <w:sz w:val="24"/>
          <w:szCs w:val="24"/>
        </w:rPr>
        <w:t>.</w:t>
      </w:r>
      <w:r w:rsidR="00434C9A" w:rsidRPr="00434C9A">
        <w:rPr>
          <w:rFonts w:ascii="Arial" w:hAnsi="Arial" w:cs="Arial"/>
          <w:b/>
          <w:bCs/>
          <w:sz w:val="24"/>
          <w:szCs w:val="24"/>
        </w:rPr>
        <w:t xml:space="preserve"> DO</w:t>
      </w:r>
      <w:r w:rsidR="00434C9A" w:rsidRPr="007D10E1">
        <w:rPr>
          <w:rFonts w:ascii="Arial" w:hAnsi="Arial" w:cs="Arial"/>
          <w:b/>
          <w:sz w:val="24"/>
          <w:szCs w:val="24"/>
        </w:rPr>
        <w:t xml:space="preserve"> PAGAMENTO</w:t>
      </w:r>
    </w:p>
    <w:p w14:paraId="05D78345" w14:textId="5323BBAA" w:rsidR="00D321C6" w:rsidRPr="00A17582" w:rsidRDefault="007D1178" w:rsidP="00D321C6">
      <w:pPr>
        <w:pStyle w:val="Corpodetexto"/>
        <w:spacing w:before="120" w:line="360" w:lineRule="auto"/>
        <w:rPr>
          <w:rFonts w:cs="Arial"/>
          <w:sz w:val="24"/>
          <w:szCs w:val="24"/>
        </w:rPr>
      </w:pPr>
      <w:r>
        <w:rPr>
          <w:rFonts w:cs="Arial"/>
          <w:sz w:val="24"/>
          <w:szCs w:val="24"/>
        </w:rPr>
        <w:t>1</w:t>
      </w:r>
      <w:r w:rsidR="00211ACF">
        <w:rPr>
          <w:rFonts w:cs="Arial"/>
          <w:sz w:val="24"/>
          <w:szCs w:val="24"/>
        </w:rPr>
        <w:t>0</w:t>
      </w:r>
      <w:r>
        <w:rPr>
          <w:rFonts w:cs="Arial"/>
          <w:sz w:val="24"/>
          <w:szCs w:val="24"/>
        </w:rPr>
        <w:t>.</w:t>
      </w:r>
      <w:r w:rsidR="00D321C6">
        <w:rPr>
          <w:rFonts w:cs="Arial"/>
          <w:sz w:val="24"/>
          <w:szCs w:val="24"/>
        </w:rPr>
        <w:t xml:space="preserve">1 </w:t>
      </w:r>
      <w:r w:rsidR="00D321C6" w:rsidRPr="00A17582">
        <w:rPr>
          <w:rFonts w:cs="Arial"/>
          <w:sz w:val="24"/>
          <w:szCs w:val="24"/>
        </w:rPr>
        <w:t xml:space="preserve">A CESAMA efetuará os pagamentos </w:t>
      </w:r>
      <w:r w:rsidR="00D321C6" w:rsidRPr="00A17582">
        <w:rPr>
          <w:rFonts w:cs="Arial"/>
          <w:iCs/>
          <w:sz w:val="24"/>
          <w:szCs w:val="24"/>
        </w:rPr>
        <w:t xml:space="preserve">30 </w:t>
      </w:r>
      <w:r w:rsidR="00D321C6" w:rsidRPr="00A17582">
        <w:rPr>
          <w:rFonts w:cs="Arial"/>
          <w:sz w:val="24"/>
          <w:szCs w:val="24"/>
        </w:rPr>
        <w:t xml:space="preserve">(trinta) dias após a </w:t>
      </w:r>
      <w:r w:rsidR="00D321C6" w:rsidRPr="00211ACF">
        <w:rPr>
          <w:rFonts w:cs="Arial"/>
          <w:sz w:val="24"/>
          <w:szCs w:val="24"/>
        </w:rPr>
        <w:t>entrega dos</w:t>
      </w:r>
      <w:r w:rsidR="00A31D59" w:rsidRPr="00211ACF">
        <w:rPr>
          <w:rFonts w:cs="Arial"/>
          <w:sz w:val="24"/>
          <w:szCs w:val="24"/>
        </w:rPr>
        <w:t xml:space="preserve"> </w:t>
      </w:r>
      <w:r w:rsidR="00D321C6" w:rsidRPr="00211ACF">
        <w:rPr>
          <w:rFonts w:cs="Arial"/>
          <w:sz w:val="24"/>
          <w:szCs w:val="24"/>
        </w:rPr>
        <w:t>materiais</w:t>
      </w:r>
      <w:r w:rsidR="00A31D59" w:rsidRPr="00211ACF">
        <w:rPr>
          <w:rFonts w:cs="Arial"/>
          <w:sz w:val="24"/>
          <w:szCs w:val="24"/>
        </w:rPr>
        <w:t xml:space="preserve"> </w:t>
      </w:r>
      <w:r w:rsidR="00D321C6" w:rsidRPr="00211ACF">
        <w:rPr>
          <w:rFonts w:cs="Arial"/>
          <w:sz w:val="24"/>
          <w:szCs w:val="24"/>
        </w:rPr>
        <w:t xml:space="preserve">juntamente com a apresentação e aceitação da Nota Fiscal </w:t>
      </w:r>
      <w:r w:rsidR="00D321C6" w:rsidRPr="00A17582">
        <w:rPr>
          <w:rFonts w:cs="Arial"/>
          <w:sz w:val="24"/>
          <w:szCs w:val="24"/>
        </w:rPr>
        <w:t>/ Fatura pelo departamento competente.</w:t>
      </w:r>
    </w:p>
    <w:p w14:paraId="37D3A19E" w14:textId="596CCBFD" w:rsidR="00D321C6" w:rsidRPr="00A17582" w:rsidRDefault="007D1178" w:rsidP="00D321C6">
      <w:pPr>
        <w:pStyle w:val="Corpodetexto"/>
        <w:tabs>
          <w:tab w:val="left" w:pos="851"/>
        </w:tabs>
        <w:spacing w:before="120" w:line="360" w:lineRule="auto"/>
        <w:rPr>
          <w:rFonts w:cs="Arial"/>
          <w:sz w:val="24"/>
          <w:szCs w:val="24"/>
        </w:rPr>
      </w:pPr>
      <w:r>
        <w:rPr>
          <w:rFonts w:cs="Arial"/>
          <w:sz w:val="24"/>
          <w:szCs w:val="24"/>
        </w:rPr>
        <w:t>1</w:t>
      </w:r>
      <w:r w:rsidR="00211ACF">
        <w:rPr>
          <w:rFonts w:cs="Arial"/>
          <w:sz w:val="24"/>
          <w:szCs w:val="24"/>
        </w:rPr>
        <w:t>0</w:t>
      </w:r>
      <w:r w:rsidR="00D321C6">
        <w:rPr>
          <w:rFonts w:cs="Arial"/>
          <w:sz w:val="24"/>
          <w:szCs w:val="24"/>
        </w:rPr>
        <w:t xml:space="preserve">.2 </w:t>
      </w:r>
      <w:r w:rsidR="00D321C6" w:rsidRPr="00A17582">
        <w:rPr>
          <w:rFonts w:cs="Arial"/>
          <w:sz w:val="24"/>
          <w:szCs w:val="24"/>
        </w:rPr>
        <w:t xml:space="preserve">Caso o vencimento ocorra no sábado, domingo, feriado ou ponto facultativo para a </w:t>
      </w:r>
      <w:proofErr w:type="spellStart"/>
      <w:r w:rsidR="00D321C6" w:rsidRPr="00A17582">
        <w:rPr>
          <w:rFonts w:cs="Arial"/>
          <w:sz w:val="24"/>
          <w:szCs w:val="24"/>
        </w:rPr>
        <w:t>Cesama</w:t>
      </w:r>
      <w:proofErr w:type="spellEnd"/>
      <w:r w:rsidR="00D321C6" w:rsidRPr="00A17582">
        <w:rPr>
          <w:rFonts w:cs="Arial"/>
          <w:sz w:val="24"/>
          <w:szCs w:val="24"/>
        </w:rPr>
        <w:t xml:space="preserve">, o pagamento será realizado no primeiro dia subsequente. </w:t>
      </w:r>
    </w:p>
    <w:p w14:paraId="4CEC030A" w14:textId="0515B790" w:rsidR="00D321C6" w:rsidRPr="00A17582" w:rsidRDefault="007D1178" w:rsidP="00D321C6">
      <w:pPr>
        <w:pStyle w:val="Corpodetexto"/>
        <w:spacing w:before="120" w:line="360" w:lineRule="auto"/>
        <w:rPr>
          <w:rFonts w:cs="Arial"/>
          <w:sz w:val="24"/>
          <w:szCs w:val="24"/>
        </w:rPr>
      </w:pPr>
      <w:r>
        <w:rPr>
          <w:rFonts w:cs="Arial"/>
          <w:sz w:val="24"/>
          <w:szCs w:val="24"/>
        </w:rPr>
        <w:t>1</w:t>
      </w:r>
      <w:r w:rsidR="00211ACF">
        <w:rPr>
          <w:rFonts w:cs="Arial"/>
          <w:sz w:val="24"/>
          <w:szCs w:val="24"/>
        </w:rPr>
        <w:t>0</w:t>
      </w:r>
      <w:r w:rsidR="00D321C6">
        <w:rPr>
          <w:rFonts w:cs="Arial"/>
          <w:sz w:val="24"/>
          <w:szCs w:val="24"/>
        </w:rPr>
        <w:t xml:space="preserve">.3 </w:t>
      </w:r>
      <w:r w:rsidR="00D321C6" w:rsidRPr="00A17582">
        <w:rPr>
          <w:rFonts w:cs="Arial"/>
          <w:sz w:val="24"/>
          <w:szCs w:val="24"/>
        </w:rPr>
        <w:t xml:space="preserve">O pagamento será efetuado através de depósito em conta bancária ou via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197671E8" w:rsidR="00D321C6" w:rsidRDefault="007D1178" w:rsidP="00D321C6">
      <w:pPr>
        <w:pStyle w:val="Corpodetexto"/>
        <w:spacing w:before="120" w:line="360" w:lineRule="auto"/>
        <w:rPr>
          <w:rFonts w:cs="Arial"/>
          <w:color w:val="FF0000"/>
          <w:sz w:val="24"/>
          <w:szCs w:val="24"/>
        </w:rPr>
      </w:pPr>
      <w:r>
        <w:rPr>
          <w:rFonts w:cs="Arial"/>
          <w:sz w:val="24"/>
          <w:szCs w:val="24"/>
        </w:rPr>
        <w:t>1</w:t>
      </w:r>
      <w:r w:rsidR="00211ACF">
        <w:rPr>
          <w:rFonts w:cs="Arial"/>
          <w:sz w:val="24"/>
          <w:szCs w:val="24"/>
        </w:rPr>
        <w:t>0</w:t>
      </w:r>
      <w:r w:rsidR="00D321C6">
        <w:rPr>
          <w:rFonts w:cs="Arial"/>
          <w:sz w:val="24"/>
          <w:szCs w:val="24"/>
        </w:rPr>
        <w:t xml:space="preserve">.4 </w:t>
      </w:r>
      <w:r w:rsidR="00D321C6" w:rsidRPr="00A17582">
        <w:rPr>
          <w:rFonts w:cs="Arial"/>
          <w:sz w:val="24"/>
          <w:szCs w:val="24"/>
        </w:rPr>
        <w:t xml:space="preserve">A Nota Fiscal Eletrônica – NF-e – deverá ser enviada para o e-mail </w:t>
      </w:r>
      <w:hyperlink r:id="rId11"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2" w:history="1">
        <w:r w:rsidR="00B33BEB" w:rsidRPr="00711558">
          <w:rPr>
            <w:rStyle w:val="Hyperlink"/>
            <w:rFonts w:cs="Arial"/>
            <w:sz w:val="24"/>
            <w:szCs w:val="24"/>
          </w:rPr>
          <w:t>compras@cesama.com.br</w:t>
        </w:r>
      </w:hyperlink>
      <w:r w:rsidR="0086504B">
        <w:rPr>
          <w:rFonts w:cs="Arial"/>
          <w:color w:val="FF0000"/>
          <w:sz w:val="24"/>
          <w:szCs w:val="24"/>
        </w:rPr>
        <w:t>.</w:t>
      </w:r>
    </w:p>
    <w:p w14:paraId="70614B84" w14:textId="4710460B" w:rsidR="00D321C6" w:rsidRPr="00A17582" w:rsidRDefault="007D1178" w:rsidP="00D321C6">
      <w:pPr>
        <w:pStyle w:val="Corpodetexto"/>
        <w:tabs>
          <w:tab w:val="left" w:pos="993"/>
        </w:tabs>
        <w:spacing w:before="120" w:line="360" w:lineRule="auto"/>
        <w:rPr>
          <w:rFonts w:cs="Arial"/>
          <w:sz w:val="24"/>
          <w:szCs w:val="24"/>
        </w:rPr>
      </w:pPr>
      <w:r>
        <w:rPr>
          <w:rFonts w:cs="Arial"/>
          <w:sz w:val="24"/>
          <w:szCs w:val="24"/>
        </w:rPr>
        <w:t>1</w:t>
      </w:r>
      <w:r w:rsidR="00211ACF">
        <w:rPr>
          <w:rFonts w:cs="Arial"/>
          <w:sz w:val="24"/>
          <w:szCs w:val="24"/>
        </w:rPr>
        <w:t>0</w:t>
      </w:r>
      <w:r w:rsidR="00D321C6">
        <w:rPr>
          <w:rFonts w:cs="Arial"/>
          <w:sz w:val="24"/>
          <w:szCs w:val="24"/>
        </w:rPr>
        <w:t xml:space="preserve">.5 </w:t>
      </w:r>
      <w:r w:rsidR="00D321C6" w:rsidRPr="00A17582">
        <w:rPr>
          <w:rFonts w:cs="Arial"/>
          <w:sz w:val="24"/>
          <w:szCs w:val="24"/>
        </w:rPr>
        <w:t xml:space="preserve">O pagamento só poderá ser realizado em nome do fornecedor e os boletos não poderão, em hipótese nenhuma, ser pagos em nome de outro beneficiário. </w:t>
      </w:r>
    </w:p>
    <w:p w14:paraId="5F9AF58C" w14:textId="1F7AFF85" w:rsidR="00D321C6" w:rsidRPr="00971290" w:rsidRDefault="007D1178" w:rsidP="00D321C6">
      <w:pPr>
        <w:pStyle w:val="Corpodetexto"/>
        <w:spacing w:before="120" w:line="360" w:lineRule="auto"/>
        <w:rPr>
          <w:rFonts w:cs="Arial"/>
          <w:sz w:val="24"/>
          <w:szCs w:val="24"/>
        </w:rPr>
      </w:pPr>
      <w:r>
        <w:rPr>
          <w:rFonts w:eastAsia="Arial Unicode MS" w:cs="Arial"/>
          <w:iCs/>
          <w:sz w:val="24"/>
          <w:szCs w:val="24"/>
        </w:rPr>
        <w:lastRenderedPageBreak/>
        <w:t>1</w:t>
      </w:r>
      <w:r w:rsidR="00211ACF">
        <w:rPr>
          <w:rFonts w:eastAsia="Arial Unicode MS" w:cs="Arial"/>
          <w:iCs/>
          <w:sz w:val="24"/>
          <w:szCs w:val="24"/>
        </w:rPr>
        <w:t>0</w:t>
      </w:r>
      <w:r w:rsidR="00D321C6">
        <w:rPr>
          <w:rFonts w:eastAsia="Arial Unicode MS" w:cs="Arial"/>
          <w:iCs/>
          <w:sz w:val="24"/>
          <w:szCs w:val="24"/>
        </w:rPr>
        <w:t xml:space="preserve">.6 </w:t>
      </w:r>
      <w:r w:rsidR="00D321C6" w:rsidRPr="00A17582">
        <w:rPr>
          <w:rFonts w:eastAsia="Arial Unicode MS" w:cs="Arial"/>
          <w:iCs/>
          <w:sz w:val="24"/>
          <w:szCs w:val="24"/>
        </w:rPr>
        <w:t xml:space="preserve">Deverá constar na descrição da </w:t>
      </w:r>
      <w:r w:rsidR="00D321C6" w:rsidRPr="00A17582">
        <w:rPr>
          <w:rFonts w:cs="Arial"/>
          <w:sz w:val="24"/>
          <w:szCs w:val="24"/>
        </w:rPr>
        <w:t>Nota Fiscal / Fatura</w:t>
      </w:r>
      <w:r w:rsidR="00D321C6" w:rsidRPr="00A17582">
        <w:rPr>
          <w:rFonts w:eastAsia="Arial Unicode MS" w:cs="Arial"/>
          <w:iCs/>
          <w:sz w:val="24"/>
          <w:szCs w:val="24"/>
        </w:rPr>
        <w:t xml:space="preserve"> o número da </w:t>
      </w:r>
      <w:r w:rsidR="007A30F4">
        <w:rPr>
          <w:rFonts w:eastAsia="Arial Unicode MS" w:cs="Arial"/>
          <w:iCs/>
          <w:sz w:val="24"/>
          <w:szCs w:val="24"/>
        </w:rPr>
        <w:t>licitação</w:t>
      </w:r>
      <w:r w:rsidR="00D321C6" w:rsidRPr="00A17582">
        <w:rPr>
          <w:rFonts w:eastAsia="Arial Unicode MS" w:cs="Arial"/>
          <w:iCs/>
          <w:sz w:val="24"/>
          <w:szCs w:val="24"/>
        </w:rPr>
        <w:t xml:space="preserve"> </w:t>
      </w:r>
      <w:r w:rsidR="00D321C6" w:rsidRPr="00CE10E2">
        <w:rPr>
          <w:rFonts w:eastAsia="Arial Unicode MS" w:cs="Arial"/>
          <w:iCs/>
          <w:sz w:val="24"/>
          <w:szCs w:val="24"/>
        </w:rPr>
        <w:t xml:space="preserve">e </w:t>
      </w:r>
      <w:r w:rsidR="0086504B" w:rsidRPr="00CE10E2">
        <w:rPr>
          <w:rFonts w:eastAsia="Arial Unicode MS" w:cs="Arial"/>
          <w:iCs/>
          <w:sz w:val="24"/>
          <w:szCs w:val="24"/>
        </w:rPr>
        <w:t xml:space="preserve">ou </w:t>
      </w:r>
      <w:r w:rsidR="00D321C6" w:rsidRPr="00CE10E2">
        <w:rPr>
          <w:rFonts w:eastAsia="Arial Unicode MS" w:cs="Arial"/>
          <w:iCs/>
          <w:sz w:val="24"/>
          <w:szCs w:val="24"/>
        </w:rPr>
        <w:t xml:space="preserve">número da </w:t>
      </w:r>
      <w:r w:rsidR="00732A97" w:rsidRPr="00CE10E2">
        <w:rPr>
          <w:rFonts w:eastAsia="Arial Unicode MS" w:cs="Arial"/>
          <w:iCs/>
          <w:sz w:val="24"/>
          <w:szCs w:val="24"/>
        </w:rPr>
        <w:t xml:space="preserve">Ordem de Compra </w:t>
      </w:r>
      <w:r w:rsidR="00971290" w:rsidRPr="00CE10E2">
        <w:rPr>
          <w:rFonts w:eastAsia="Arial Unicode MS" w:cs="Arial"/>
          <w:iCs/>
          <w:sz w:val="24"/>
          <w:szCs w:val="24"/>
        </w:rPr>
        <w:t xml:space="preserve">ou </w:t>
      </w:r>
      <w:r w:rsidR="00780549" w:rsidRPr="00CE10E2">
        <w:rPr>
          <w:rFonts w:eastAsia="Arial Unicode MS" w:cs="Arial"/>
          <w:iCs/>
          <w:sz w:val="24"/>
          <w:szCs w:val="24"/>
        </w:rPr>
        <w:t xml:space="preserve">outro </w:t>
      </w:r>
      <w:r w:rsidR="00180317" w:rsidRPr="00CE10E2">
        <w:rPr>
          <w:rFonts w:eastAsia="Arial Unicode MS" w:cs="Arial"/>
          <w:iCs/>
          <w:sz w:val="24"/>
          <w:szCs w:val="24"/>
        </w:rPr>
        <w:t>instrumento</w:t>
      </w:r>
      <w:r w:rsidR="00780549" w:rsidRPr="00CE10E2">
        <w:rPr>
          <w:rFonts w:eastAsia="Arial Unicode MS" w:cs="Arial"/>
          <w:iCs/>
          <w:sz w:val="24"/>
          <w:szCs w:val="24"/>
        </w:rPr>
        <w:t xml:space="preserve"> </w:t>
      </w:r>
      <w:r w:rsidR="00780549" w:rsidRPr="00971290">
        <w:rPr>
          <w:rFonts w:eastAsia="Arial Unicode MS" w:cs="Arial"/>
          <w:iCs/>
          <w:sz w:val="24"/>
          <w:szCs w:val="24"/>
        </w:rPr>
        <w:t>contratual encaminhado pela CESAMA</w:t>
      </w:r>
      <w:r w:rsidR="00D321C6" w:rsidRPr="00971290">
        <w:rPr>
          <w:rFonts w:eastAsia="Arial Unicode MS" w:cs="Arial"/>
          <w:iCs/>
          <w:sz w:val="24"/>
          <w:szCs w:val="24"/>
        </w:rPr>
        <w:t>.</w:t>
      </w:r>
    </w:p>
    <w:p w14:paraId="56CAD998" w14:textId="18028BEB" w:rsidR="00D321C6" w:rsidRPr="00A17582" w:rsidRDefault="007D1178" w:rsidP="00D321C6">
      <w:pPr>
        <w:pStyle w:val="WW-Recuodecorpodetexto2"/>
        <w:spacing w:before="120" w:line="360" w:lineRule="auto"/>
        <w:ind w:left="0"/>
        <w:rPr>
          <w:rFonts w:cs="Arial"/>
          <w:sz w:val="24"/>
          <w:szCs w:val="24"/>
        </w:rPr>
      </w:pPr>
      <w:r>
        <w:rPr>
          <w:rFonts w:cs="Arial"/>
          <w:sz w:val="24"/>
          <w:szCs w:val="24"/>
        </w:rPr>
        <w:t>1</w:t>
      </w:r>
      <w:r w:rsidR="00211ACF">
        <w:rPr>
          <w:rFonts w:cs="Arial"/>
          <w:sz w:val="24"/>
          <w:szCs w:val="24"/>
        </w:rPr>
        <w:t>0</w:t>
      </w:r>
      <w:r w:rsidR="00D321C6">
        <w:rPr>
          <w:rFonts w:cs="Arial"/>
          <w:sz w:val="24"/>
          <w:szCs w:val="24"/>
        </w:rPr>
        <w:t xml:space="preserve">.7 </w:t>
      </w:r>
      <w:r w:rsidR="00D321C6" w:rsidRPr="00A17582">
        <w:rPr>
          <w:rFonts w:cs="Arial"/>
          <w:sz w:val="24"/>
          <w:szCs w:val="24"/>
        </w:rPr>
        <w:t xml:space="preserve">O pagamento </w:t>
      </w:r>
      <w:r w:rsidR="00D321C6" w:rsidRPr="00A17582">
        <w:rPr>
          <w:rFonts w:cs="Arial"/>
          <w:b/>
          <w:bCs/>
          <w:sz w:val="24"/>
          <w:szCs w:val="24"/>
        </w:rPr>
        <w:t>SOMENTE</w:t>
      </w:r>
      <w:r w:rsidR="00D321C6" w:rsidRPr="00A17582">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06FE065F" w:rsidR="00D321C6" w:rsidRPr="00A17582" w:rsidRDefault="007D1178" w:rsidP="00D321C6">
      <w:pPr>
        <w:pStyle w:val="Corpodetexto2"/>
        <w:spacing w:before="120" w:line="360" w:lineRule="auto"/>
        <w:rPr>
          <w:b/>
          <w:sz w:val="24"/>
          <w:szCs w:val="24"/>
        </w:rPr>
      </w:pPr>
      <w:r>
        <w:rPr>
          <w:sz w:val="24"/>
          <w:szCs w:val="24"/>
        </w:rPr>
        <w:t>1</w:t>
      </w:r>
      <w:r w:rsidR="00211ACF">
        <w:rPr>
          <w:sz w:val="24"/>
          <w:szCs w:val="24"/>
        </w:rPr>
        <w:t>0</w:t>
      </w:r>
      <w:r w:rsidR="00D321C6">
        <w:rPr>
          <w:sz w:val="24"/>
          <w:szCs w:val="24"/>
        </w:rPr>
        <w:t xml:space="preserve">.8 </w:t>
      </w:r>
      <w:r w:rsidR="00D321C6" w:rsidRPr="00A17582">
        <w:rPr>
          <w:sz w:val="24"/>
          <w:szCs w:val="24"/>
        </w:rPr>
        <w:t>Na Nota Fiscal / Fatura deverão ser anexadas as certidões atualizadas de regularidade junto ao INSS, ao FGTS e à Justiça do Trabalho.</w:t>
      </w:r>
    </w:p>
    <w:p w14:paraId="48738A06" w14:textId="756783CE" w:rsidR="00D321C6" w:rsidRPr="00A17582" w:rsidRDefault="007D1178" w:rsidP="00D321C6">
      <w:pPr>
        <w:pStyle w:val="Corpodetexto2"/>
        <w:spacing w:before="120" w:line="360" w:lineRule="auto"/>
        <w:rPr>
          <w:b/>
          <w:sz w:val="24"/>
          <w:szCs w:val="24"/>
        </w:rPr>
      </w:pPr>
      <w:r>
        <w:rPr>
          <w:sz w:val="24"/>
          <w:szCs w:val="24"/>
        </w:rPr>
        <w:t>1</w:t>
      </w:r>
      <w:r w:rsidR="00211ACF">
        <w:rPr>
          <w:sz w:val="24"/>
          <w:szCs w:val="24"/>
        </w:rPr>
        <w:t>0</w:t>
      </w:r>
      <w:r w:rsidR="00D321C6">
        <w:rPr>
          <w:sz w:val="24"/>
          <w:szCs w:val="24"/>
        </w:rPr>
        <w:t xml:space="preserve">.9 </w:t>
      </w:r>
      <w:r w:rsidR="00D321C6" w:rsidRPr="00A17582">
        <w:rPr>
          <w:sz w:val="24"/>
          <w:szCs w:val="24"/>
        </w:rPr>
        <w:t>Na eventualidade de aplicação de multas, estas deverão ser liquidadas simultaneamente com parcela vinculada ao evento cujo descumprimento der origem à aplicação da penalidade.</w:t>
      </w:r>
    </w:p>
    <w:p w14:paraId="1382D6DC" w14:textId="504F5AD5"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0</w:t>
      </w:r>
      <w:r w:rsidR="00D321C6">
        <w:rPr>
          <w:rFonts w:ascii="Arial" w:hAnsi="Arial" w:cs="Arial"/>
          <w:sz w:val="24"/>
          <w:szCs w:val="24"/>
        </w:rPr>
        <w:t>.10 O</w:t>
      </w:r>
      <w:r w:rsidR="00B06ADB" w:rsidRPr="00A17582">
        <w:rPr>
          <w:rFonts w:ascii="Arial" w:hAnsi="Arial" w:cs="Arial"/>
          <w:sz w:val="24"/>
          <w:szCs w:val="24"/>
        </w:rPr>
        <w:t xml:space="preserve"> CNPJ da Contratada constante da Nota Fiscal / Fatura deverá ser o mesmo da documentação apresentada no processo.</w:t>
      </w:r>
    </w:p>
    <w:p w14:paraId="1D795EC3" w14:textId="6ADA7F8E" w:rsidR="00D17C2A" w:rsidRPr="00211ACF" w:rsidRDefault="007D1178" w:rsidP="00D17C2A">
      <w:pPr>
        <w:suppressAutoHyphens/>
        <w:spacing w:before="120" w:after="0" w:line="360" w:lineRule="auto"/>
        <w:jc w:val="both"/>
        <w:rPr>
          <w:rFonts w:ascii="Arial" w:hAnsi="Arial" w:cs="Arial"/>
          <w:sz w:val="24"/>
          <w:szCs w:val="24"/>
          <w:lang w:val="de-DE"/>
        </w:rPr>
      </w:pPr>
      <w:r w:rsidRPr="3AF9B6AD">
        <w:rPr>
          <w:rFonts w:ascii="Arial" w:hAnsi="Arial" w:cs="Arial"/>
          <w:sz w:val="24"/>
          <w:szCs w:val="24"/>
        </w:rPr>
        <w:t>1</w:t>
      </w:r>
      <w:r w:rsidR="00211ACF" w:rsidRPr="3AF9B6AD">
        <w:rPr>
          <w:rFonts w:ascii="Arial" w:hAnsi="Arial" w:cs="Arial"/>
          <w:sz w:val="24"/>
          <w:szCs w:val="24"/>
        </w:rPr>
        <w:t>0</w:t>
      </w:r>
      <w:r w:rsidR="00D321C6" w:rsidRPr="3AF9B6AD">
        <w:rPr>
          <w:rFonts w:ascii="Arial" w:hAnsi="Arial" w:cs="Arial"/>
          <w:sz w:val="24"/>
          <w:szCs w:val="24"/>
        </w:rPr>
        <w:t>.11</w:t>
      </w:r>
      <w:r w:rsidR="00A31D59" w:rsidRPr="3AF9B6AD">
        <w:rPr>
          <w:rFonts w:ascii="Arial" w:hAnsi="Arial" w:cs="Arial"/>
          <w:sz w:val="24"/>
          <w:szCs w:val="24"/>
        </w:rPr>
        <w:t xml:space="preserve"> </w:t>
      </w:r>
      <w:r w:rsidR="00B06ADB" w:rsidRPr="3AF9B6AD">
        <w:rPr>
          <w:rFonts w:ascii="Arial" w:hAnsi="Arial" w:cs="Arial"/>
          <w:sz w:val="24"/>
          <w:szCs w:val="24"/>
        </w:rPr>
        <w:t xml:space="preserve">Será utilizado </w:t>
      </w:r>
      <w:r w:rsidR="008304DD" w:rsidRPr="3AF9B6AD">
        <w:rPr>
          <w:rFonts w:ascii="Arial" w:hAnsi="Arial" w:cs="Arial"/>
          <w:sz w:val="24"/>
          <w:szCs w:val="24"/>
        </w:rPr>
        <w:t xml:space="preserve">o </w:t>
      </w:r>
      <w:r w:rsidR="006F2D1A" w:rsidRPr="3AF9B6AD">
        <w:rPr>
          <w:rFonts w:ascii="Arial" w:hAnsi="Arial" w:cs="Arial"/>
          <w:sz w:val="24"/>
          <w:szCs w:val="24"/>
        </w:rPr>
        <w:t>IPCA</w:t>
      </w:r>
      <w:r w:rsidR="00A31D59" w:rsidRPr="3AF9B6AD">
        <w:rPr>
          <w:rFonts w:ascii="Arial" w:hAnsi="Arial" w:cs="Arial"/>
          <w:color w:val="FF0000"/>
          <w:sz w:val="24"/>
          <w:szCs w:val="24"/>
        </w:rPr>
        <w:t xml:space="preserve"> </w:t>
      </w:r>
      <w:r w:rsidR="008304DD" w:rsidRPr="3AF9B6AD">
        <w:rPr>
          <w:rFonts w:ascii="Arial" w:hAnsi="Arial" w:cs="Arial"/>
          <w:sz w:val="24"/>
          <w:szCs w:val="24"/>
        </w:rPr>
        <w:t xml:space="preserve">como índice para reajuste de preços, quando couber, </w:t>
      </w:r>
      <w:bookmarkStart w:id="0" w:name="_Hlk106096717"/>
      <w:r w:rsidR="008304DD" w:rsidRPr="3AF9B6AD">
        <w:rPr>
          <w:rFonts w:ascii="Arial" w:hAnsi="Arial" w:cs="Arial"/>
          <w:sz w:val="24"/>
          <w:szCs w:val="24"/>
        </w:rPr>
        <w:t xml:space="preserve">e o marco inicial para concessão do reajuste será </w:t>
      </w:r>
      <w:bookmarkEnd w:id="0"/>
      <w:r w:rsidR="00D17C2A" w:rsidRPr="3AF9B6AD">
        <w:rPr>
          <w:rFonts w:ascii="Arial" w:hAnsi="Arial" w:cs="Arial"/>
          <w:sz w:val="24"/>
          <w:szCs w:val="24"/>
        </w:rPr>
        <w:t>a data d</w:t>
      </w:r>
      <w:r w:rsidR="29E0CA3C" w:rsidRPr="3AF9B6AD">
        <w:rPr>
          <w:rFonts w:ascii="Arial" w:hAnsi="Arial" w:cs="Arial"/>
          <w:sz w:val="24"/>
          <w:szCs w:val="24"/>
        </w:rPr>
        <w:t>a apresentação da proposta comercial</w:t>
      </w:r>
      <w:r w:rsidR="006F2D1A" w:rsidRPr="3AF9B6AD">
        <w:rPr>
          <w:rFonts w:ascii="Arial" w:hAnsi="Arial" w:cs="Arial"/>
          <w:sz w:val="24"/>
          <w:szCs w:val="24"/>
        </w:rPr>
        <w:t>.</w:t>
      </w:r>
    </w:p>
    <w:p w14:paraId="54351217" w14:textId="00859B12" w:rsidR="00B06ADB" w:rsidRPr="00A17582" w:rsidRDefault="007D1178"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1</w:t>
      </w:r>
      <w:r w:rsidR="00211ACF">
        <w:rPr>
          <w:rFonts w:ascii="Arial" w:hAnsi="Arial" w:cs="Arial"/>
          <w:sz w:val="24"/>
          <w:szCs w:val="24"/>
        </w:rPr>
        <w:t>0</w:t>
      </w:r>
      <w:r w:rsidR="00B06ADB">
        <w:rPr>
          <w:rFonts w:ascii="Arial" w:hAnsi="Arial" w:cs="Arial"/>
          <w:sz w:val="24"/>
          <w:szCs w:val="24"/>
        </w:rPr>
        <w:t xml:space="preserve">.12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6B80BC37" w:rsidR="00B06ADB" w:rsidRPr="00A17582" w:rsidRDefault="007D1178" w:rsidP="0083157A">
      <w:pPr>
        <w:suppressAutoHyphens/>
        <w:spacing w:before="120"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0</w:t>
      </w:r>
      <w:r w:rsidR="00B06ADB">
        <w:rPr>
          <w:rFonts w:ascii="Arial" w:hAnsi="Arial" w:cs="Arial"/>
          <w:sz w:val="24"/>
          <w:szCs w:val="24"/>
        </w:rPr>
        <w:t>.</w:t>
      </w:r>
      <w:r w:rsidR="00B06ADB" w:rsidRPr="00540C93">
        <w:rPr>
          <w:rFonts w:ascii="Arial" w:hAnsi="Arial" w:cs="Arial"/>
          <w:sz w:val="24"/>
          <w:szCs w:val="24"/>
        </w:rPr>
        <w:t>13 A Contratada não poderá ceder ou dar em garantia, em qualquer hipótese, no todo ou em parte, os créditos de qualquer natureza, decorrentes ou oriundos d</w:t>
      </w:r>
      <w:r w:rsidR="00C7132F">
        <w:rPr>
          <w:rFonts w:ascii="Arial" w:hAnsi="Arial" w:cs="Arial"/>
          <w:sz w:val="24"/>
          <w:szCs w:val="24"/>
        </w:rPr>
        <w:t xml:space="preserve">a </w:t>
      </w:r>
      <w:r w:rsidRPr="00211ACF">
        <w:rPr>
          <w:rFonts w:ascii="Arial" w:hAnsi="Arial" w:cs="Arial"/>
          <w:sz w:val="24"/>
          <w:szCs w:val="24"/>
        </w:rPr>
        <w:t>contratação</w:t>
      </w:r>
      <w:r w:rsidR="00780549">
        <w:rPr>
          <w:rFonts w:ascii="Arial" w:hAnsi="Arial" w:cs="Arial"/>
          <w:sz w:val="24"/>
          <w:szCs w:val="24"/>
        </w:rPr>
        <w:t>.</w:t>
      </w:r>
    </w:p>
    <w:p w14:paraId="16A17DCD" w14:textId="504DA9CE" w:rsidR="00B06ADB" w:rsidRPr="00A17582" w:rsidRDefault="007D1178"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1</w:t>
      </w:r>
      <w:r w:rsidR="00211ACF">
        <w:rPr>
          <w:rFonts w:ascii="Arial" w:hAnsi="Arial" w:cs="Arial"/>
          <w:color w:val="000000"/>
          <w:sz w:val="24"/>
          <w:szCs w:val="24"/>
        </w:rPr>
        <w:t>0</w:t>
      </w:r>
      <w:r w:rsidR="00B06ADB">
        <w:rPr>
          <w:rFonts w:ascii="Arial" w:hAnsi="Arial" w:cs="Arial"/>
          <w:color w:val="000000"/>
          <w:sz w:val="24"/>
          <w:szCs w:val="24"/>
        </w:rPr>
        <w:t xml:space="preserve">.14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70C3EB44" w:rsidR="00B06ADB" w:rsidRPr="005269F4" w:rsidRDefault="007D1178" w:rsidP="007D1178">
      <w:pPr>
        <w:spacing w:line="360" w:lineRule="auto"/>
        <w:jc w:val="both"/>
        <w:rPr>
          <w:rFonts w:ascii="Arial" w:hAnsi="Arial" w:cs="Arial"/>
          <w:sz w:val="24"/>
          <w:szCs w:val="24"/>
        </w:rPr>
      </w:pPr>
      <w:r>
        <w:rPr>
          <w:rFonts w:ascii="Arial" w:hAnsi="Arial" w:cs="Arial"/>
          <w:sz w:val="24"/>
          <w:szCs w:val="24"/>
        </w:rPr>
        <w:lastRenderedPageBreak/>
        <w:t>1</w:t>
      </w:r>
      <w:r w:rsidR="00211ACF">
        <w:rPr>
          <w:rFonts w:ascii="Arial" w:hAnsi="Arial" w:cs="Arial"/>
          <w:sz w:val="24"/>
          <w:szCs w:val="24"/>
        </w:rPr>
        <w:t>0</w:t>
      </w:r>
      <w:r w:rsidR="00B06ADB" w:rsidRPr="005269F4">
        <w:rPr>
          <w:rFonts w:ascii="Arial" w:hAnsi="Arial" w:cs="Arial"/>
          <w:sz w:val="24"/>
          <w:szCs w:val="24"/>
        </w:rPr>
        <w:t xml:space="preserve">.15 A antecipação de pagamento só poderá ocorrer caso o </w:t>
      </w:r>
      <w:r w:rsidRPr="00211ACF">
        <w:rPr>
          <w:rFonts w:ascii="Arial" w:hAnsi="Arial" w:cs="Arial"/>
          <w:sz w:val="24"/>
          <w:szCs w:val="24"/>
        </w:rPr>
        <w:t>objeto</w:t>
      </w:r>
      <w:r>
        <w:rPr>
          <w:rFonts w:ascii="Arial" w:hAnsi="Arial" w:cs="Arial"/>
          <w:color w:val="FF0000"/>
          <w:sz w:val="24"/>
          <w:szCs w:val="24"/>
        </w:rPr>
        <w:t xml:space="preserve"> </w:t>
      </w:r>
      <w:r w:rsidR="00B06ADB" w:rsidRPr="005269F4">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1D5AE5E1" w:rsidR="00B06ADB" w:rsidRDefault="007D1178" w:rsidP="006F4049">
      <w:pPr>
        <w:pStyle w:val="Corpodetexto2"/>
        <w:tabs>
          <w:tab w:val="left" w:pos="-3402"/>
          <w:tab w:val="left" w:pos="993"/>
        </w:tabs>
        <w:spacing w:line="360" w:lineRule="auto"/>
        <w:rPr>
          <w:sz w:val="24"/>
          <w:szCs w:val="24"/>
        </w:rPr>
      </w:pPr>
      <w:r>
        <w:rPr>
          <w:sz w:val="24"/>
          <w:szCs w:val="24"/>
        </w:rPr>
        <w:t>1</w:t>
      </w:r>
      <w:r w:rsidR="00211ACF">
        <w:rPr>
          <w:sz w:val="24"/>
          <w:szCs w:val="24"/>
        </w:rPr>
        <w:t>0</w:t>
      </w:r>
      <w:r w:rsidR="00B06ADB">
        <w:rPr>
          <w:sz w:val="24"/>
          <w:szCs w:val="24"/>
        </w:rPr>
        <w:t xml:space="preserve">.16 </w:t>
      </w:r>
      <w:r w:rsidR="00B06ADB" w:rsidRPr="00A17582">
        <w:rPr>
          <w:sz w:val="24"/>
          <w:szCs w:val="24"/>
        </w:rPr>
        <w:t xml:space="preserve">A </w:t>
      </w:r>
      <w:proofErr w:type="spellStart"/>
      <w:r w:rsidR="00B06ADB" w:rsidRPr="00A17582">
        <w:rPr>
          <w:sz w:val="24"/>
          <w:szCs w:val="24"/>
        </w:rPr>
        <w:t>Cesama</w:t>
      </w:r>
      <w:proofErr w:type="spellEnd"/>
      <w:r w:rsidR="00B06ADB" w:rsidRPr="00A17582">
        <w:rPr>
          <w:sz w:val="24"/>
          <w:szCs w:val="24"/>
        </w:rPr>
        <w:t xml:space="preserve"> poderá realizar o pagamento antes do prazo definido </w:t>
      </w:r>
      <w:r w:rsidR="00B06ADB" w:rsidRPr="00211ACF">
        <w:rPr>
          <w:color w:val="auto"/>
          <w:sz w:val="24"/>
          <w:szCs w:val="24"/>
        </w:rPr>
        <w:t xml:space="preserve">no </w:t>
      </w:r>
      <w:r w:rsidR="00B06ADB" w:rsidRPr="00211ACF">
        <w:rPr>
          <w:b/>
          <w:color w:val="auto"/>
          <w:sz w:val="24"/>
          <w:szCs w:val="24"/>
        </w:rPr>
        <w:t xml:space="preserve">item </w:t>
      </w:r>
      <w:r w:rsidRPr="00211ACF">
        <w:rPr>
          <w:b/>
          <w:color w:val="auto"/>
          <w:sz w:val="24"/>
          <w:szCs w:val="24"/>
        </w:rPr>
        <w:t>1</w:t>
      </w:r>
      <w:r w:rsidR="00211ACF" w:rsidRPr="00211ACF">
        <w:rPr>
          <w:b/>
          <w:color w:val="auto"/>
          <w:sz w:val="24"/>
          <w:szCs w:val="24"/>
        </w:rPr>
        <w:t>0</w:t>
      </w:r>
      <w:r w:rsidR="00B06ADB" w:rsidRPr="00211ACF">
        <w:rPr>
          <w:b/>
          <w:color w:val="auto"/>
          <w:sz w:val="24"/>
          <w:szCs w:val="24"/>
        </w:rPr>
        <w:t>.1</w:t>
      </w:r>
      <w:r w:rsidR="00B06ADB" w:rsidRPr="00211ACF">
        <w:rPr>
          <w:color w:val="auto"/>
          <w:sz w:val="24"/>
          <w:szCs w:val="24"/>
        </w:rPr>
        <w:t>,</w:t>
      </w:r>
      <w:r w:rsidR="00B06ADB" w:rsidRPr="00A17582">
        <w:rPr>
          <w:sz w:val="24"/>
          <w:szCs w:val="24"/>
        </w:rPr>
        <w:t xml:space="preserve"> através de solicitação expressa do fornecedor, que será analisada pela Gerência Financeira e </w:t>
      </w:r>
      <w:r w:rsidR="00070AAE">
        <w:rPr>
          <w:sz w:val="24"/>
          <w:szCs w:val="24"/>
        </w:rPr>
        <w:t>Comercial</w:t>
      </w:r>
      <w:r w:rsidR="00B06ADB" w:rsidRPr="00A17582">
        <w:rPr>
          <w:sz w:val="24"/>
          <w:szCs w:val="24"/>
        </w:rPr>
        <w:t xml:space="preserve">, de acordo com as condições financeiras da </w:t>
      </w:r>
      <w:proofErr w:type="spellStart"/>
      <w:r w:rsidR="00B06ADB" w:rsidRPr="00A17582">
        <w:rPr>
          <w:sz w:val="24"/>
          <w:szCs w:val="24"/>
        </w:rPr>
        <w:t>Cesama</w:t>
      </w:r>
      <w:proofErr w:type="spellEnd"/>
      <w:r w:rsidR="00B06ADB" w:rsidRPr="00A17582">
        <w:rPr>
          <w:sz w:val="24"/>
          <w:szCs w:val="24"/>
        </w:rPr>
        <w:t xml:space="preserve">.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1F2A6B7C"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211ACF">
        <w:rPr>
          <w:rFonts w:ascii="Arial" w:hAnsi="Arial" w:cs="Arial"/>
          <w:b/>
          <w:sz w:val="24"/>
          <w:szCs w:val="24"/>
        </w:rPr>
        <w:t>1</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31F7A">
        <w:rPr>
          <w:rFonts w:ascii="Arial" w:hAnsi="Arial" w:cs="Arial"/>
          <w:b/>
          <w:sz w:val="24"/>
          <w:szCs w:val="24"/>
        </w:rPr>
        <w:t>FORNECEDORA</w:t>
      </w:r>
    </w:p>
    <w:p w14:paraId="0EF7AFB8" w14:textId="3AE7F56B"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1ACF">
        <w:rPr>
          <w:rFonts w:ascii="Arial" w:hAnsi="Arial" w:cs="Arial"/>
          <w:bCs/>
          <w:sz w:val="24"/>
          <w:szCs w:val="24"/>
        </w:rPr>
        <w:t>1</w:t>
      </w:r>
      <w:r w:rsidR="00E8195B" w:rsidRPr="00E8195B">
        <w:rPr>
          <w:rFonts w:ascii="Arial" w:hAnsi="Arial" w:cs="Arial"/>
          <w:bCs/>
          <w:sz w:val="24"/>
          <w:szCs w:val="24"/>
        </w:rPr>
        <w:t>.1.</w:t>
      </w:r>
      <w:r w:rsidR="00A31D59">
        <w:rPr>
          <w:rFonts w:ascii="Arial" w:hAnsi="Arial" w:cs="Arial"/>
          <w:bCs/>
          <w:sz w:val="24"/>
          <w:szCs w:val="24"/>
        </w:rPr>
        <w:t xml:space="preserve"> </w:t>
      </w:r>
      <w:r w:rsidR="00E8195B" w:rsidRPr="00E8195B">
        <w:rPr>
          <w:rFonts w:ascii="Arial" w:hAnsi="Arial" w:cs="Arial"/>
          <w:bCs/>
          <w:sz w:val="24"/>
          <w:szCs w:val="24"/>
        </w:rPr>
        <w:t xml:space="preserve">Executar </w:t>
      </w:r>
      <w:r w:rsidR="007D1178">
        <w:rPr>
          <w:rFonts w:ascii="Arial" w:hAnsi="Arial" w:cs="Arial"/>
          <w:bCs/>
          <w:sz w:val="24"/>
          <w:szCs w:val="24"/>
        </w:rPr>
        <w:t>o objeto contratado</w:t>
      </w:r>
      <w:r w:rsidR="00E8195B" w:rsidRPr="00E8195B">
        <w:rPr>
          <w:rFonts w:ascii="Arial" w:hAnsi="Arial" w:cs="Arial"/>
          <w:bCs/>
          <w:sz w:val="24"/>
          <w:szCs w:val="24"/>
        </w:rPr>
        <w:t xml:space="preserve">, conforme definido no </w:t>
      </w:r>
      <w:r w:rsidR="00425A34">
        <w:rPr>
          <w:rFonts w:ascii="Arial" w:hAnsi="Arial" w:cs="Arial"/>
          <w:sz w:val="24"/>
          <w:szCs w:val="24"/>
        </w:rPr>
        <w:t>Termo de Referência</w:t>
      </w:r>
      <w:r w:rsidR="00E8195B" w:rsidRPr="00E8195B">
        <w:rPr>
          <w:rFonts w:ascii="Arial" w:hAnsi="Arial" w:cs="Arial"/>
          <w:bCs/>
          <w:sz w:val="24"/>
          <w:szCs w:val="24"/>
        </w:rPr>
        <w:t xml:space="preserve"> e seus anexos.</w:t>
      </w:r>
    </w:p>
    <w:p w14:paraId="4F1CCC95" w14:textId="07F65D05"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1ACF">
        <w:rPr>
          <w:rFonts w:ascii="Arial" w:hAnsi="Arial" w:cs="Arial"/>
          <w:bCs/>
          <w:sz w:val="24"/>
          <w:szCs w:val="24"/>
        </w:rPr>
        <w:t>1</w:t>
      </w:r>
      <w:r w:rsidR="00E8195B" w:rsidRPr="00E8195B">
        <w:rPr>
          <w:rFonts w:ascii="Arial" w:hAnsi="Arial" w:cs="Arial"/>
          <w:bCs/>
          <w:sz w:val="24"/>
          <w:szCs w:val="24"/>
        </w:rPr>
        <w:t>.2.</w:t>
      </w:r>
      <w:r w:rsidR="00A31D59">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730567D9"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1ACF">
        <w:rPr>
          <w:rFonts w:ascii="Arial" w:hAnsi="Arial" w:cs="Arial"/>
          <w:bCs/>
          <w:sz w:val="24"/>
          <w:szCs w:val="24"/>
        </w:rPr>
        <w:t>1</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w:t>
      </w:r>
      <w:r w:rsidR="003750DA">
        <w:rPr>
          <w:rFonts w:ascii="Arial" w:hAnsi="Arial" w:cs="Arial"/>
          <w:bCs/>
          <w:sz w:val="24"/>
          <w:szCs w:val="24"/>
        </w:rPr>
        <w:t xml:space="preserve"> a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6011ACDD" w:rsidR="003750DA" w:rsidRPr="00DB6537" w:rsidRDefault="007D1178" w:rsidP="003750DA">
      <w:pPr>
        <w:suppressAutoHyphens/>
        <w:spacing w:after="240" w:line="360" w:lineRule="auto"/>
        <w:jc w:val="both"/>
        <w:rPr>
          <w:rFonts w:ascii="Arial" w:hAnsi="Arial" w:cs="Arial"/>
          <w:sz w:val="24"/>
          <w:szCs w:val="24"/>
        </w:rPr>
      </w:pPr>
      <w:r>
        <w:rPr>
          <w:rFonts w:ascii="Arial" w:hAnsi="Arial" w:cs="Arial"/>
          <w:bCs/>
          <w:sz w:val="24"/>
          <w:szCs w:val="24"/>
        </w:rPr>
        <w:t>1</w:t>
      </w:r>
      <w:r w:rsidR="00211ACF">
        <w:rPr>
          <w:rFonts w:ascii="Arial" w:hAnsi="Arial" w:cs="Arial"/>
          <w:bCs/>
          <w:sz w:val="24"/>
          <w:szCs w:val="24"/>
        </w:rPr>
        <w:t>1</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w:t>
      </w:r>
      <w:r>
        <w:rPr>
          <w:rFonts w:ascii="Arial" w:hAnsi="Arial" w:cs="Arial"/>
          <w:bCs/>
          <w:sz w:val="24"/>
          <w:szCs w:val="24"/>
        </w:rPr>
        <w:t>do objeto</w:t>
      </w:r>
      <w:r w:rsidR="00E8195B" w:rsidRPr="00E8195B">
        <w:rPr>
          <w:rFonts w:ascii="Arial" w:hAnsi="Arial" w:cs="Arial"/>
          <w:bCs/>
          <w:sz w:val="24"/>
          <w:szCs w:val="24"/>
        </w:rPr>
        <w:t>, substituindo aqueles que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1B6821B0"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1ACF">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425A34">
        <w:rPr>
          <w:rFonts w:ascii="Arial" w:hAnsi="Arial" w:cs="Arial"/>
          <w:bCs/>
          <w:sz w:val="24"/>
          <w:szCs w:val="24"/>
        </w:rPr>
        <w:t xml:space="preserve">no </w:t>
      </w:r>
      <w:r w:rsidR="00425A34">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6EC2B3E9" w14:textId="4B088F9E"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1</w:t>
      </w:r>
      <w:r w:rsidR="00211ACF">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w:t>
      </w:r>
      <w:r w:rsidR="00C7132F">
        <w:rPr>
          <w:rFonts w:ascii="Arial" w:hAnsi="Arial" w:cs="Arial"/>
          <w:bCs/>
          <w:sz w:val="24"/>
          <w:szCs w:val="24"/>
        </w:rPr>
        <w:t xml:space="preserve">a </w:t>
      </w:r>
      <w:r w:rsidR="003750DA">
        <w:rPr>
          <w:rFonts w:ascii="Arial" w:hAnsi="Arial" w:cs="Arial"/>
          <w:bCs/>
          <w:sz w:val="24"/>
          <w:szCs w:val="24"/>
        </w:rPr>
        <w:t>Ata</w:t>
      </w:r>
      <w:r w:rsidR="00E8195B" w:rsidRPr="00E8195B">
        <w:rPr>
          <w:rFonts w:ascii="Arial" w:hAnsi="Arial" w:cs="Arial"/>
          <w:bCs/>
          <w:sz w:val="24"/>
          <w:szCs w:val="24"/>
        </w:rPr>
        <w:t>, durante toda a sua vigência, a pedido da CESAMA.</w:t>
      </w:r>
    </w:p>
    <w:p w14:paraId="3E7CEFD3" w14:textId="4F292DE9" w:rsidR="00A02FA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1</w:t>
      </w:r>
      <w:r w:rsidR="00211ACF">
        <w:rPr>
          <w:rFonts w:ascii="Arial" w:hAnsi="Arial" w:cs="Arial"/>
          <w:bCs/>
          <w:sz w:val="24"/>
          <w:szCs w:val="24"/>
        </w:rPr>
        <w:t>1</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w:t>
      </w:r>
      <w:r w:rsidR="00C7132F">
        <w:rPr>
          <w:rFonts w:ascii="Arial" w:hAnsi="Arial" w:cs="Arial"/>
          <w:bCs/>
          <w:sz w:val="24"/>
          <w:szCs w:val="24"/>
        </w:rPr>
        <w:t xml:space="preserve">a </w:t>
      </w:r>
      <w:r w:rsidR="003750DA">
        <w:rPr>
          <w:rFonts w:ascii="Arial" w:hAnsi="Arial" w:cs="Arial"/>
          <w:bCs/>
          <w:sz w:val="24"/>
          <w:szCs w:val="24"/>
        </w:rPr>
        <w:t>Ata de Registro de Preços e suas contratações.</w:t>
      </w:r>
    </w:p>
    <w:p w14:paraId="5A0946FF" w14:textId="33558D43" w:rsidR="00E8195B" w:rsidRPr="00A17582"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8</w:t>
      </w:r>
      <w:r w:rsidR="00A31D59">
        <w:rPr>
          <w:rFonts w:ascii="Arial" w:hAnsi="Arial" w:cs="Arial"/>
          <w:sz w:val="24"/>
          <w:szCs w:val="24"/>
        </w:rPr>
        <w:t xml:space="preserve"> </w:t>
      </w:r>
      <w:r w:rsidR="00E8195B" w:rsidRPr="00A17582">
        <w:rPr>
          <w:rFonts w:ascii="Arial" w:hAnsi="Arial" w:cs="Arial"/>
          <w:sz w:val="24"/>
          <w:szCs w:val="24"/>
        </w:rPr>
        <w:t>Providenciar</w:t>
      </w:r>
      <w:r w:rsidR="00A31D59">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00C90613" w:rsidRPr="00A17582">
        <w:rPr>
          <w:rFonts w:ascii="Arial" w:hAnsi="Arial" w:cs="Arial"/>
          <w:sz w:val="24"/>
          <w:szCs w:val="24"/>
        </w:rPr>
        <w:t>à</w:t>
      </w:r>
      <w:r w:rsidR="00E8195B">
        <w:rPr>
          <w:rFonts w:ascii="Arial" w:hAnsi="Arial" w:cs="Arial"/>
          <w:sz w:val="24"/>
          <w:szCs w:val="24"/>
        </w:rPr>
        <w:t xml:space="preserve"> execução </w:t>
      </w:r>
      <w:r w:rsidR="003750DA">
        <w:rPr>
          <w:rFonts w:ascii="Arial" w:hAnsi="Arial" w:cs="Arial"/>
          <w:sz w:val="24"/>
          <w:szCs w:val="24"/>
        </w:rPr>
        <w:t xml:space="preserve">da </w:t>
      </w:r>
      <w:r w:rsidR="003750DA">
        <w:rPr>
          <w:rFonts w:ascii="Arial" w:hAnsi="Arial" w:cs="Arial"/>
          <w:bCs/>
          <w:sz w:val="24"/>
          <w:szCs w:val="24"/>
        </w:rPr>
        <w:t xml:space="preserve">Ata de Registro de Preços e suas </w:t>
      </w:r>
      <w:r w:rsidR="00732A97">
        <w:rPr>
          <w:rFonts w:ascii="Arial" w:hAnsi="Arial" w:cs="Arial"/>
          <w:bCs/>
          <w:sz w:val="24"/>
          <w:szCs w:val="24"/>
        </w:rPr>
        <w:t>contratações.</w:t>
      </w:r>
    </w:p>
    <w:p w14:paraId="30F57A35" w14:textId="023682C0" w:rsidR="00E8195B" w:rsidRDefault="007D1178"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1</w:t>
      </w:r>
      <w:r w:rsidR="00211ACF">
        <w:rPr>
          <w:rFonts w:ascii="Arial" w:hAnsi="Arial" w:cs="Arial"/>
          <w:sz w:val="24"/>
          <w:szCs w:val="24"/>
        </w:rPr>
        <w:t>1</w:t>
      </w:r>
      <w:r w:rsidR="00E8195B">
        <w:rPr>
          <w:rFonts w:ascii="Arial" w:hAnsi="Arial" w:cs="Arial"/>
          <w:sz w:val="24"/>
          <w:szCs w:val="24"/>
        </w:rPr>
        <w:t>.</w:t>
      </w:r>
      <w:r w:rsidR="00A02FAB">
        <w:rPr>
          <w:rFonts w:ascii="Arial" w:hAnsi="Arial" w:cs="Arial"/>
          <w:sz w:val="24"/>
          <w:szCs w:val="24"/>
        </w:rPr>
        <w:t>9</w:t>
      </w:r>
      <w:r w:rsidR="00A31D59">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545E075D" w14:textId="77777777" w:rsidR="00C90613" w:rsidRDefault="00C90613" w:rsidP="0083157A">
      <w:pPr>
        <w:suppressAutoHyphens/>
        <w:autoSpaceDE w:val="0"/>
        <w:autoSpaceDN w:val="0"/>
        <w:adjustRightInd w:val="0"/>
        <w:spacing w:after="0" w:line="360" w:lineRule="auto"/>
        <w:jc w:val="both"/>
        <w:rPr>
          <w:rFonts w:ascii="Arial" w:hAnsi="Arial" w:cs="Arial"/>
          <w:sz w:val="24"/>
          <w:szCs w:val="24"/>
        </w:rPr>
      </w:pPr>
    </w:p>
    <w:p w14:paraId="5058286D"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6113B244" w14:textId="18A0983B" w:rsidR="00A02FAB" w:rsidRDefault="007D1178"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211ACF">
        <w:rPr>
          <w:rFonts w:ascii="Arial" w:hAnsi="Arial" w:cs="Arial"/>
          <w:b/>
          <w:sz w:val="24"/>
          <w:szCs w:val="24"/>
        </w:rPr>
        <w:t>2</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7052B95A" w14:textId="765D36B2"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2</w:t>
      </w:r>
      <w:r w:rsidR="00A02FAB" w:rsidRPr="00D321C6">
        <w:rPr>
          <w:rFonts w:ascii="Arial" w:hAnsi="Arial" w:cs="Arial"/>
          <w:sz w:val="24"/>
          <w:szCs w:val="24"/>
        </w:rPr>
        <w:t xml:space="preserve">.1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211ACF">
        <w:rPr>
          <w:rFonts w:ascii="Arial" w:hAnsi="Arial" w:cs="Arial"/>
          <w:sz w:val="24"/>
          <w:szCs w:val="24"/>
        </w:rPr>
        <w:t>Ordem de Compra</w:t>
      </w:r>
      <w:r w:rsidR="00937998" w:rsidRPr="00211ACF">
        <w:rPr>
          <w:rFonts w:ascii="Arial" w:hAnsi="Arial" w:cs="Arial"/>
          <w:sz w:val="24"/>
          <w:szCs w:val="24"/>
        </w:rPr>
        <w:t xml:space="preserve">, </w:t>
      </w:r>
      <w:r w:rsidR="00937998" w:rsidRPr="0086504B">
        <w:rPr>
          <w:rFonts w:ascii="Arial" w:hAnsi="Arial" w:cs="Arial"/>
          <w:sz w:val="24"/>
          <w:szCs w:val="24"/>
        </w:rPr>
        <w:t>ou</w:t>
      </w:r>
      <w:r w:rsidR="00780549" w:rsidRPr="0086504B">
        <w:rPr>
          <w:rFonts w:ascii="Arial" w:hAnsi="Arial" w:cs="Arial"/>
          <w:sz w:val="24"/>
          <w:szCs w:val="24"/>
        </w:rPr>
        <w:t xml:space="preserve"> outro instrumento contratual</w:t>
      </w:r>
      <w:r w:rsidR="00D321C6" w:rsidRPr="0086504B">
        <w:rPr>
          <w:rFonts w:ascii="Arial" w:hAnsi="Arial" w:cs="Arial"/>
          <w:sz w:val="24"/>
          <w:szCs w:val="24"/>
        </w:rPr>
        <w:t>.</w:t>
      </w:r>
    </w:p>
    <w:p w14:paraId="309DB2CC" w14:textId="6369D835" w:rsidR="00E8195B" w:rsidRDefault="007D1178" w:rsidP="006F4049">
      <w:pPr>
        <w:spacing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2</w:t>
      </w:r>
      <w:r w:rsidR="00D321C6">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65C259D1" w:rsidR="006F4049"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211ACF">
        <w:rPr>
          <w:rFonts w:ascii="Arial" w:hAnsi="Arial" w:cs="Arial"/>
          <w:sz w:val="24"/>
          <w:szCs w:val="24"/>
        </w:rPr>
        <w:t>2</w:t>
      </w:r>
      <w:r w:rsidR="006F4049">
        <w:rPr>
          <w:rFonts w:ascii="Arial" w:hAnsi="Arial" w:cs="Arial"/>
          <w:sz w:val="24"/>
          <w:szCs w:val="24"/>
        </w:rPr>
        <w:t>.3</w:t>
      </w:r>
      <w:r w:rsidR="00A31D59">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w:t>
      </w:r>
      <w:r w:rsidR="0045236C">
        <w:rPr>
          <w:rFonts w:ascii="Arial" w:hAnsi="Arial" w:cs="Arial"/>
          <w:color w:val="000000"/>
          <w:sz w:val="24"/>
          <w:szCs w:val="24"/>
        </w:rPr>
        <w:t xml:space="preserve"> e a</w:t>
      </w:r>
      <w:r w:rsidR="00E8195B" w:rsidRPr="00B22057">
        <w:rPr>
          <w:rFonts w:ascii="Arial" w:hAnsi="Arial" w:cs="Arial"/>
          <w:color w:val="000000"/>
          <w:sz w:val="24"/>
          <w:szCs w:val="24"/>
        </w:rPr>
        <w:t>s condições estabelecidas.</w:t>
      </w:r>
    </w:p>
    <w:p w14:paraId="51E5DF05" w14:textId="5191291D" w:rsidR="00A02FAB" w:rsidRPr="00B22057" w:rsidRDefault="007D1178" w:rsidP="006F4049">
      <w:pPr>
        <w:suppressAutoHyphens/>
        <w:spacing w:after="0" w:line="360" w:lineRule="auto"/>
        <w:jc w:val="both"/>
        <w:rPr>
          <w:rFonts w:ascii="Arial" w:hAnsi="Arial" w:cs="Arial"/>
          <w:sz w:val="24"/>
          <w:szCs w:val="24"/>
        </w:rPr>
      </w:pPr>
      <w:r>
        <w:rPr>
          <w:rFonts w:ascii="Arial" w:hAnsi="Arial" w:cs="Arial"/>
          <w:color w:val="000000"/>
          <w:sz w:val="24"/>
          <w:szCs w:val="24"/>
        </w:rPr>
        <w:t>1</w:t>
      </w:r>
      <w:r w:rsidR="00211ACF">
        <w:rPr>
          <w:rFonts w:ascii="Arial" w:hAnsi="Arial" w:cs="Arial"/>
          <w:color w:val="000000"/>
          <w:sz w:val="24"/>
          <w:szCs w:val="24"/>
        </w:rPr>
        <w:t>2</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w:t>
      </w:r>
      <w:r w:rsidR="003750DA" w:rsidRPr="00DB6537">
        <w:rPr>
          <w:rFonts w:ascii="Arial" w:hAnsi="Arial" w:cs="Arial"/>
          <w:sz w:val="24"/>
          <w:szCs w:val="24"/>
        </w:rPr>
        <w:t xml:space="preserve">da Ata de Registro de Preços e </w:t>
      </w:r>
      <w:r w:rsidR="003750DA">
        <w:rPr>
          <w:rFonts w:ascii="Arial" w:hAnsi="Arial" w:cs="Arial"/>
          <w:sz w:val="24"/>
          <w:szCs w:val="24"/>
        </w:rPr>
        <w:t>suas contratações</w:t>
      </w:r>
      <w:r w:rsidR="00A02FAB" w:rsidRPr="00437C2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7AA9916A" w14:textId="4E296B56" w:rsidR="006F4049" w:rsidRDefault="007D1178"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w:t>
      </w:r>
      <w:r w:rsidR="00211ACF">
        <w:rPr>
          <w:rFonts w:ascii="Arial" w:hAnsi="Arial" w:cs="Arial"/>
          <w:sz w:val="24"/>
          <w:szCs w:val="24"/>
        </w:rPr>
        <w:t>2</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563C7E1A" w14:textId="0C776941" w:rsidR="006F4049" w:rsidRDefault="007D1178"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1</w:t>
      </w:r>
      <w:r w:rsidR="00211ACF">
        <w:rPr>
          <w:rFonts w:ascii="Arial" w:hAnsi="Arial" w:cs="Arial"/>
          <w:sz w:val="24"/>
          <w:szCs w:val="24"/>
        </w:rPr>
        <w:t>2</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A31D59">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69BE892E" w14:textId="0FDC46B0"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1</w:t>
      </w:r>
      <w:r w:rsidR="00211ACF">
        <w:rPr>
          <w:rFonts w:ascii="Arial" w:hAnsi="Arial" w:cs="Arial"/>
          <w:sz w:val="24"/>
          <w:szCs w:val="24"/>
        </w:rPr>
        <w:t>2</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11ECDAC1"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211ACF">
        <w:rPr>
          <w:rFonts w:ascii="Arial" w:hAnsi="Arial" w:cs="Arial"/>
          <w:color w:val="000000"/>
          <w:sz w:val="24"/>
          <w:szCs w:val="24"/>
        </w:rPr>
        <w:t>2</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49969A81" w14:textId="3C6963AB"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1</w:t>
      </w:r>
      <w:r w:rsidR="00211ACF">
        <w:rPr>
          <w:rFonts w:ascii="Arial" w:hAnsi="Arial" w:cs="Arial"/>
          <w:color w:val="000000"/>
          <w:sz w:val="24"/>
          <w:szCs w:val="24"/>
        </w:rPr>
        <w:t>2</w:t>
      </w:r>
      <w:r w:rsidR="00E8195B" w:rsidRPr="0005325E">
        <w:rPr>
          <w:rFonts w:ascii="Arial" w:hAnsi="Arial" w:cs="Arial"/>
          <w:color w:val="000000"/>
          <w:sz w:val="24"/>
          <w:szCs w:val="24"/>
        </w:rPr>
        <w:t xml:space="preserve">.9 Todas as requisições e notificações trocadas entre as partes devem ser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31B22892" w14:textId="77777777" w:rsidR="003750DA" w:rsidRDefault="003750DA"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44AA4510"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211ACF">
        <w:rPr>
          <w:rFonts w:ascii="Arial" w:hAnsi="Arial" w:cs="Arial"/>
          <w:b/>
          <w:color w:val="000000"/>
          <w:sz w:val="24"/>
          <w:szCs w:val="24"/>
        </w:rPr>
        <w:t>3</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4F91F3D3" w14:textId="4DB151C7" w:rsidR="00A02FAB" w:rsidRDefault="007D1178"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lastRenderedPageBreak/>
        <w:t>1</w:t>
      </w:r>
      <w:r w:rsidR="00211ACF">
        <w:rPr>
          <w:rFonts w:ascii="Arial" w:eastAsia="Arial Unicode MS" w:hAnsi="Arial" w:cs="Arial"/>
          <w:color w:val="000000"/>
          <w:sz w:val="24"/>
          <w:szCs w:val="24"/>
        </w:rPr>
        <w:t>3</w:t>
      </w:r>
      <w:r w:rsidR="00A02FAB">
        <w:rPr>
          <w:rFonts w:ascii="Arial" w:eastAsia="Arial Unicode MS" w:hAnsi="Arial" w:cs="Arial"/>
          <w:color w:val="000000"/>
          <w:sz w:val="24"/>
          <w:szCs w:val="24"/>
        </w:rPr>
        <w:t>.</w:t>
      </w:r>
      <w:r w:rsidR="00A02FAB" w:rsidRPr="005C2ABF">
        <w:rPr>
          <w:rFonts w:ascii="Arial" w:eastAsia="Arial Unicode MS" w:hAnsi="Arial" w:cs="Arial"/>
          <w:color w:val="000000"/>
          <w:sz w:val="24"/>
          <w:szCs w:val="24"/>
        </w:rPr>
        <w:t xml:space="preserve">1 O critério de julgamento será o de </w:t>
      </w:r>
      <w:r w:rsidR="009C22AA" w:rsidRPr="005C2ABF">
        <w:rPr>
          <w:rFonts w:ascii="Arial" w:eastAsia="Arial Unicode MS" w:hAnsi="Arial" w:cs="Arial"/>
          <w:b/>
          <w:color w:val="000000"/>
          <w:sz w:val="24"/>
          <w:szCs w:val="24"/>
        </w:rPr>
        <w:t>MENOR PREÇO</w:t>
      </w:r>
      <w:r w:rsidR="00A02FAB" w:rsidRPr="005C2ABF">
        <w:rPr>
          <w:rFonts w:ascii="Arial" w:eastAsia="Arial Unicode MS" w:hAnsi="Arial" w:cs="Arial"/>
          <w:color w:val="000000"/>
          <w:sz w:val="24"/>
          <w:szCs w:val="24"/>
        </w:rPr>
        <w:t xml:space="preserve">, representado pelo </w:t>
      </w:r>
      <w:r w:rsidR="009C22AA" w:rsidRPr="005C2ABF">
        <w:rPr>
          <w:rFonts w:ascii="Arial" w:eastAsia="Arial Unicode MS" w:hAnsi="Arial" w:cs="Arial"/>
          <w:b/>
          <w:sz w:val="24"/>
          <w:szCs w:val="24"/>
        </w:rPr>
        <w:t>MENOR PREÇO UNITÁRIO</w:t>
      </w:r>
      <w:r w:rsidR="00CE10E2" w:rsidRPr="005C2ABF">
        <w:rPr>
          <w:rFonts w:ascii="Arial" w:eastAsia="Arial Unicode MS" w:hAnsi="Arial" w:cs="Arial"/>
          <w:b/>
          <w:sz w:val="24"/>
          <w:szCs w:val="24"/>
        </w:rPr>
        <w:t xml:space="preserve"> REGISTRADO POR ITEM</w:t>
      </w:r>
      <w:r w:rsidR="00D152B0" w:rsidRPr="005C2ABF">
        <w:rPr>
          <w:rFonts w:ascii="Arial" w:eastAsia="Arial Unicode MS" w:hAnsi="Arial" w:cs="Arial"/>
          <w:color w:val="000000"/>
          <w:sz w:val="24"/>
          <w:szCs w:val="24"/>
        </w:rPr>
        <w:t xml:space="preserve">, </w:t>
      </w:r>
      <w:r w:rsidR="0047728C" w:rsidRPr="005C2ABF">
        <w:rPr>
          <w:rFonts w:ascii="Arial" w:hAnsi="Arial" w:cs="Arial"/>
          <w:sz w:val="24"/>
          <w:szCs w:val="24"/>
        </w:rPr>
        <w:t xml:space="preserve">desde que observadas às especificações e demais condições estabelecidas no </w:t>
      </w:r>
      <w:r w:rsidR="00425A34" w:rsidRPr="005C2ABF">
        <w:rPr>
          <w:rFonts w:ascii="Arial" w:hAnsi="Arial" w:cs="Arial"/>
          <w:sz w:val="24"/>
          <w:szCs w:val="24"/>
        </w:rPr>
        <w:t>Termo de Referência</w:t>
      </w:r>
      <w:r w:rsidR="0047728C" w:rsidRPr="005C2ABF">
        <w:rPr>
          <w:rFonts w:ascii="Arial" w:hAnsi="Arial" w:cs="Arial"/>
          <w:sz w:val="24"/>
          <w:szCs w:val="24"/>
        </w:rPr>
        <w:t xml:space="preserve"> e seus anexos.</w:t>
      </w:r>
    </w:p>
    <w:p w14:paraId="514F4E96" w14:textId="77777777" w:rsidR="0070262B" w:rsidRDefault="0070262B" w:rsidP="006F4049">
      <w:pPr>
        <w:suppressAutoHyphens/>
        <w:spacing w:after="0" w:line="360" w:lineRule="auto"/>
        <w:jc w:val="both"/>
        <w:rPr>
          <w:rFonts w:ascii="Arial" w:hAnsi="Arial" w:cs="Arial"/>
          <w:sz w:val="24"/>
          <w:szCs w:val="24"/>
        </w:rPr>
      </w:pPr>
    </w:p>
    <w:p w14:paraId="09EA6FD3" w14:textId="6D095A40" w:rsidR="00A02FAB" w:rsidRDefault="007D1178"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w:t>
      </w:r>
      <w:r w:rsidR="00211ACF">
        <w:rPr>
          <w:rFonts w:ascii="Arial" w:hAnsi="Arial" w:cs="Arial"/>
          <w:b/>
          <w:sz w:val="24"/>
          <w:szCs w:val="24"/>
          <w:lang w:eastAsia="ar-SA"/>
        </w:rPr>
        <w:t>4</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3B6FFF44" w14:textId="7589C444"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211ACF">
        <w:rPr>
          <w:rFonts w:ascii="Arial" w:eastAsia="Arial Unicode MS" w:hAnsi="Arial" w:cs="Arial"/>
          <w:bCs/>
          <w:sz w:val="24"/>
          <w:szCs w:val="24"/>
        </w:rPr>
        <w:t>4</w:t>
      </w:r>
      <w:r w:rsidR="00EC1898" w:rsidRPr="00AD3218">
        <w:rPr>
          <w:rFonts w:ascii="Arial" w:eastAsia="Arial Unicode MS" w:hAnsi="Arial" w:cs="Arial"/>
          <w:bCs/>
          <w:sz w:val="24"/>
          <w:szCs w:val="24"/>
        </w:rPr>
        <w:t xml:space="preserve">.1. Pelo descumprimento de quaisquer cláusulas ou condições estabelecidas no </w:t>
      </w:r>
      <w:r w:rsidR="00EC1898">
        <w:rPr>
          <w:rFonts w:ascii="Arial" w:eastAsia="Arial Unicode MS" w:hAnsi="Arial" w:cs="Arial"/>
          <w:bCs/>
          <w:sz w:val="24"/>
          <w:szCs w:val="24"/>
        </w:rPr>
        <w:t xml:space="preserve">edital e seus anexos, inclusive </w:t>
      </w:r>
      <w:r w:rsidR="00EC1898" w:rsidRPr="00AD3218">
        <w:rPr>
          <w:rFonts w:ascii="Arial" w:eastAsia="Arial Unicode MS" w:hAnsi="Arial" w:cs="Arial"/>
          <w:bCs/>
          <w:sz w:val="24"/>
          <w:szCs w:val="24"/>
        </w:rPr>
        <w:t xml:space="preserve">no </w:t>
      </w:r>
      <w:r>
        <w:rPr>
          <w:rFonts w:ascii="Arial" w:eastAsia="Arial Unicode MS" w:hAnsi="Arial" w:cs="Arial"/>
          <w:bCs/>
          <w:sz w:val="24"/>
          <w:szCs w:val="24"/>
        </w:rPr>
        <w:t>instrumento contratual</w:t>
      </w:r>
      <w:r w:rsidR="00EC1898" w:rsidRPr="00AD3218">
        <w:rPr>
          <w:rFonts w:ascii="Arial" w:eastAsia="Arial Unicode MS" w:hAnsi="Arial" w:cs="Arial"/>
          <w:bCs/>
          <w:sz w:val="24"/>
          <w:szCs w:val="24"/>
        </w:rPr>
        <w:t xml:space="preserve">, a Contratada ficará sujeita às penalidades previstas no RILC - Regulamento Interno de Licitações, 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1C702311" w:rsidR="00EC1898" w:rsidRPr="0098770F" w:rsidRDefault="007D1178" w:rsidP="00EC1898">
      <w:pPr>
        <w:tabs>
          <w:tab w:val="num" w:pos="0"/>
          <w:tab w:val="left" w:pos="567"/>
        </w:tabs>
        <w:suppressAutoHyphens/>
        <w:spacing w:before="120" w:after="0" w:line="360" w:lineRule="auto"/>
        <w:jc w:val="both"/>
        <w:rPr>
          <w:rFonts w:ascii="Arial" w:eastAsia="Arial Unicode MS" w:hAnsi="Arial" w:cs="Arial"/>
          <w:bCs/>
          <w:color w:val="FF0000"/>
          <w:sz w:val="24"/>
          <w:szCs w:val="24"/>
        </w:rPr>
      </w:pPr>
      <w:r>
        <w:rPr>
          <w:rFonts w:ascii="Arial" w:hAnsi="Arial" w:cs="Arial"/>
          <w:sz w:val="24"/>
          <w:szCs w:val="24"/>
          <w:lang w:eastAsia="pt-BR"/>
        </w:rPr>
        <w:t>1</w:t>
      </w:r>
      <w:r w:rsidR="00211ACF">
        <w:rPr>
          <w:rFonts w:ascii="Arial" w:hAnsi="Arial" w:cs="Arial"/>
          <w:sz w:val="24"/>
          <w:szCs w:val="24"/>
          <w:lang w:eastAsia="pt-BR"/>
        </w:rPr>
        <w:t>4</w:t>
      </w:r>
      <w:r w:rsidR="00EC1898" w:rsidRPr="00AD3218">
        <w:rPr>
          <w:rFonts w:ascii="Arial" w:hAnsi="Arial" w:cs="Arial"/>
          <w:sz w:val="24"/>
          <w:szCs w:val="24"/>
          <w:lang w:eastAsia="pt-BR"/>
        </w:rPr>
        <w:t xml:space="preserve">.1.1 O atraso injustificado na prestação dos serviços sujeita a CONTRATADA ao pagamento de multa de mora </w:t>
      </w:r>
      <w:r w:rsidR="00C54ED6" w:rsidRPr="00211ACF">
        <w:rPr>
          <w:rFonts w:ascii="Arial" w:hAnsi="Arial" w:cs="Arial"/>
          <w:sz w:val="24"/>
          <w:szCs w:val="24"/>
          <w:lang w:eastAsia="pt-BR"/>
        </w:rPr>
        <w:t>0,5</w:t>
      </w:r>
      <w:r w:rsidR="00AC1A23" w:rsidRPr="00211ACF">
        <w:rPr>
          <w:rFonts w:ascii="Arial" w:hAnsi="Arial" w:cs="Arial"/>
          <w:sz w:val="24"/>
          <w:szCs w:val="24"/>
          <w:lang w:eastAsia="pt-BR"/>
        </w:rPr>
        <w:t>%</w:t>
      </w:r>
      <w:r w:rsidR="00C54ED6" w:rsidRPr="00211ACF">
        <w:rPr>
          <w:rFonts w:ascii="Arial" w:hAnsi="Arial" w:cs="Arial"/>
          <w:sz w:val="24"/>
          <w:szCs w:val="24"/>
          <w:lang w:eastAsia="pt-BR"/>
        </w:rPr>
        <w:t xml:space="preserve"> (zero vírgula cinco por cento)</w:t>
      </w:r>
      <w:bookmarkStart w:id="1" w:name="_Hlk154660299"/>
      <w:r w:rsidR="00C54ED6" w:rsidRPr="00211ACF">
        <w:rPr>
          <w:rFonts w:ascii="Arial" w:hAnsi="Arial" w:cs="Arial"/>
          <w:sz w:val="24"/>
          <w:szCs w:val="24"/>
          <w:lang w:eastAsia="pt-BR"/>
        </w:rPr>
        <w:t xml:space="preserve">, </w:t>
      </w:r>
      <w:r w:rsidR="00C54ED6" w:rsidRPr="00C430B5">
        <w:rPr>
          <w:rFonts w:ascii="Arial" w:eastAsia="Arial" w:hAnsi="Arial" w:cs="Arial"/>
          <w:sz w:val="24"/>
        </w:rPr>
        <w:t>para cada dia de atraso,</w:t>
      </w:r>
      <w:r w:rsidR="00C54ED6">
        <w:rPr>
          <w:rFonts w:ascii="Arial" w:eastAsia="Arial" w:hAnsi="Arial" w:cs="Arial"/>
          <w:sz w:val="24"/>
        </w:rPr>
        <w:t xml:space="preserve"> até o limite de </w:t>
      </w:r>
      <w:r w:rsidR="00C54ED6" w:rsidRPr="00211ACF">
        <w:rPr>
          <w:rFonts w:ascii="Arial" w:eastAsia="Arial" w:hAnsi="Arial" w:cs="Arial"/>
          <w:sz w:val="24"/>
        </w:rPr>
        <w:t>30% (trinta por cento)</w:t>
      </w:r>
      <w:bookmarkEnd w:id="1"/>
      <w:r w:rsidR="00EC1898" w:rsidRPr="00211ACF">
        <w:rPr>
          <w:rFonts w:ascii="Arial" w:hAnsi="Arial" w:cs="Arial"/>
          <w:sz w:val="24"/>
          <w:szCs w:val="24"/>
          <w:lang w:eastAsia="pt-BR"/>
        </w:rPr>
        <w:t xml:space="preserve">, </w:t>
      </w:r>
      <w:r w:rsidR="00EC1898">
        <w:rPr>
          <w:rFonts w:ascii="Arial" w:hAnsi="Arial" w:cs="Arial"/>
          <w:sz w:val="24"/>
          <w:szCs w:val="24"/>
          <w:lang w:eastAsia="pt-BR"/>
        </w:rPr>
        <w:t xml:space="preserve">sobre o valor global da </w:t>
      </w:r>
      <w:r w:rsidR="00971290" w:rsidRPr="00211ACF">
        <w:rPr>
          <w:rFonts w:ascii="Arial" w:hAnsi="Arial" w:cs="Arial"/>
          <w:sz w:val="24"/>
          <w:szCs w:val="24"/>
          <w:lang w:eastAsia="pt-BR"/>
        </w:rPr>
        <w:t>contratação</w:t>
      </w:r>
      <w:r w:rsidR="00EC1898" w:rsidRPr="00211ACF">
        <w:rPr>
          <w:rFonts w:ascii="Arial" w:hAnsi="Arial" w:cs="Arial"/>
          <w:sz w:val="24"/>
          <w:szCs w:val="24"/>
          <w:lang w:eastAsia="pt-BR"/>
        </w:rPr>
        <w:t>.</w:t>
      </w:r>
    </w:p>
    <w:p w14:paraId="7803A39E" w14:textId="6E67D0C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w:t>
      </w:r>
      <w:r w:rsidR="00211ACF">
        <w:rPr>
          <w:rFonts w:ascii="Arial" w:eastAsia="Arial Unicode MS" w:hAnsi="Arial" w:cs="Arial"/>
          <w:bCs/>
          <w:sz w:val="24"/>
          <w:szCs w:val="24"/>
        </w:rPr>
        <w:t>4</w:t>
      </w:r>
      <w:r w:rsidRPr="00AD3218">
        <w:rPr>
          <w:rFonts w:ascii="Arial" w:eastAsia="Arial Unicode MS" w:hAnsi="Arial" w:cs="Arial"/>
          <w:bCs/>
          <w:sz w:val="24"/>
          <w:szCs w:val="24"/>
        </w:rPr>
        <w:t xml:space="preserve">.2. Pela inexecução, total ou parcial </w:t>
      </w:r>
      <w:r>
        <w:rPr>
          <w:rFonts w:ascii="Arial" w:eastAsia="Arial Unicode MS" w:hAnsi="Arial" w:cs="Arial"/>
          <w:bCs/>
          <w:sz w:val="24"/>
          <w:szCs w:val="24"/>
        </w:rPr>
        <w:t>d</w:t>
      </w:r>
      <w:r w:rsidR="00971290">
        <w:rPr>
          <w:rFonts w:ascii="Arial" w:eastAsia="Arial Unicode MS" w:hAnsi="Arial" w:cs="Arial"/>
          <w:bCs/>
          <w:sz w:val="24"/>
          <w:szCs w:val="24"/>
        </w:rPr>
        <w:t>o instrumento contratual</w:t>
      </w:r>
      <w:r w:rsidRPr="00AD3218">
        <w:rPr>
          <w:rFonts w:ascii="Arial" w:eastAsia="Arial Unicode MS" w:hAnsi="Arial" w:cs="Arial"/>
          <w:bCs/>
          <w:sz w:val="24"/>
          <w:szCs w:val="24"/>
        </w:rPr>
        <w:t xml:space="preserve">, a CESAMA poderá aplicar à CONTRATADA isoladamente ou cumulativamente: </w:t>
      </w:r>
    </w:p>
    <w:p w14:paraId="3EA8E1AE"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a) advertência;</w:t>
      </w:r>
    </w:p>
    <w:p w14:paraId="6FE69EA9" w14:textId="554BFD94"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AD3218">
        <w:rPr>
          <w:rFonts w:ascii="Arial" w:eastAsia="Arial Unicode MS" w:hAnsi="Arial" w:cs="Arial"/>
          <w:bCs/>
          <w:sz w:val="24"/>
          <w:szCs w:val="24"/>
        </w:rPr>
        <w:t xml:space="preserve">b) multa meramente moratória, como previsto no </w:t>
      </w:r>
      <w:r w:rsidRPr="002E23A8">
        <w:rPr>
          <w:rFonts w:ascii="Arial" w:eastAsia="Arial Unicode MS" w:hAnsi="Arial" w:cs="Arial"/>
          <w:b/>
          <w:bCs/>
          <w:sz w:val="24"/>
          <w:szCs w:val="24"/>
        </w:rPr>
        <w:t xml:space="preserve">item </w:t>
      </w:r>
      <w:r>
        <w:rPr>
          <w:rFonts w:ascii="Arial" w:eastAsia="Arial Unicode MS" w:hAnsi="Arial" w:cs="Arial"/>
          <w:b/>
          <w:bCs/>
          <w:sz w:val="24"/>
          <w:szCs w:val="24"/>
        </w:rPr>
        <w:t>1</w:t>
      </w:r>
      <w:r w:rsidR="00211ACF">
        <w:rPr>
          <w:rFonts w:ascii="Arial" w:eastAsia="Arial Unicode MS" w:hAnsi="Arial" w:cs="Arial"/>
          <w:b/>
          <w:bCs/>
          <w:sz w:val="24"/>
          <w:szCs w:val="24"/>
        </w:rPr>
        <w:t>4</w:t>
      </w:r>
      <w:r w:rsidRPr="002E23A8">
        <w:rPr>
          <w:rFonts w:ascii="Arial" w:eastAsia="Arial Unicode MS" w:hAnsi="Arial" w:cs="Arial"/>
          <w:b/>
          <w:bCs/>
          <w:sz w:val="24"/>
          <w:szCs w:val="24"/>
        </w:rPr>
        <w:t>.1.1</w:t>
      </w:r>
      <w:r w:rsidRPr="00AD3218">
        <w:rPr>
          <w:rFonts w:ascii="Arial" w:eastAsia="Arial Unicode MS" w:hAnsi="Arial" w:cs="Arial"/>
          <w:bCs/>
          <w:sz w:val="24"/>
          <w:szCs w:val="24"/>
        </w:rPr>
        <w:t xml:space="preserve"> ou multa-penalidade de até </w:t>
      </w:r>
      <w:r w:rsidRPr="00211ACF">
        <w:rPr>
          <w:rFonts w:ascii="Arial" w:eastAsia="Arial Unicode MS" w:hAnsi="Arial" w:cs="Arial"/>
          <w:bCs/>
          <w:sz w:val="24"/>
          <w:szCs w:val="24"/>
        </w:rPr>
        <w:t xml:space="preserve">3% (três por cento) </w:t>
      </w:r>
      <w:r w:rsidRPr="00AD3218">
        <w:rPr>
          <w:rFonts w:ascii="Arial" w:eastAsia="Arial Unicode MS" w:hAnsi="Arial" w:cs="Arial"/>
          <w:bCs/>
          <w:sz w:val="24"/>
          <w:szCs w:val="24"/>
        </w:rPr>
        <w:t>sobre 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7D619A0C"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58187996" w14:textId="77777777" w:rsidR="009A3774" w:rsidRPr="001F11E1" w:rsidRDefault="009A3774" w:rsidP="009A3774">
      <w:pPr>
        <w:widowControl w:val="0"/>
        <w:tabs>
          <w:tab w:val="left" w:pos="929"/>
          <w:tab w:val="left" w:pos="930"/>
        </w:tabs>
        <w:autoSpaceDE w:val="0"/>
        <w:autoSpaceDN w:val="0"/>
        <w:spacing w:after="0" w:line="360" w:lineRule="auto"/>
        <w:jc w:val="both"/>
        <w:rPr>
          <w:rFonts w:ascii="Arial" w:hAnsi="Arial" w:cs="Arial"/>
          <w:b/>
          <w:bCs/>
        </w:rPr>
      </w:pPr>
      <w:r w:rsidRPr="001F11E1">
        <w:rPr>
          <w:rFonts w:ascii="Arial" w:hAnsi="Arial" w:cs="Arial"/>
          <w:b/>
          <w:bCs/>
        </w:rPr>
        <w:t>15. EXIGÊNCIAS PARA PROPOSTA/HABILITAÇÃO </w:t>
      </w:r>
    </w:p>
    <w:p w14:paraId="3DFD5A6A" w14:textId="77777777" w:rsidR="009A3774" w:rsidRPr="009A3774" w:rsidRDefault="009A3774" w:rsidP="009A3774">
      <w:pPr>
        <w:widowControl w:val="0"/>
        <w:tabs>
          <w:tab w:val="left" w:pos="929"/>
          <w:tab w:val="left" w:pos="930"/>
        </w:tabs>
        <w:autoSpaceDE w:val="0"/>
        <w:autoSpaceDN w:val="0"/>
        <w:spacing w:after="0" w:line="360" w:lineRule="auto"/>
        <w:jc w:val="both"/>
        <w:rPr>
          <w:rFonts w:ascii="Arial" w:hAnsi="Arial" w:cs="Arial"/>
        </w:rPr>
      </w:pPr>
      <w:r w:rsidRPr="009A3774">
        <w:rPr>
          <w:rFonts w:ascii="Arial" w:hAnsi="Arial" w:cs="Arial"/>
        </w:rPr>
        <w:t> </w:t>
      </w:r>
    </w:p>
    <w:p w14:paraId="24B37DD7" w14:textId="16372B4F" w:rsidR="00FA765B" w:rsidRPr="008F7D93" w:rsidRDefault="00FA765B" w:rsidP="00FA765B">
      <w:pPr>
        <w:spacing w:after="240" w:line="360" w:lineRule="auto"/>
        <w:jc w:val="both"/>
        <w:rPr>
          <w:rFonts w:ascii="Arial" w:hAnsi="Arial" w:cs="Arial"/>
          <w:sz w:val="24"/>
          <w:szCs w:val="24"/>
          <w:u w:val="single"/>
        </w:rPr>
      </w:pPr>
      <w:r w:rsidRPr="717AFBCD">
        <w:rPr>
          <w:rFonts w:ascii="Arial" w:hAnsi="Arial" w:cs="Arial"/>
          <w:sz w:val="24"/>
          <w:szCs w:val="24"/>
          <w:u w:val="single"/>
        </w:rPr>
        <w:t>1</w:t>
      </w:r>
      <w:r w:rsidR="00CE22F2">
        <w:rPr>
          <w:rFonts w:ascii="Arial" w:hAnsi="Arial" w:cs="Arial"/>
          <w:sz w:val="24"/>
          <w:szCs w:val="24"/>
          <w:u w:val="single"/>
        </w:rPr>
        <w:t>5</w:t>
      </w:r>
      <w:r w:rsidRPr="717AFBCD">
        <w:rPr>
          <w:rFonts w:ascii="Arial" w:hAnsi="Arial" w:cs="Arial"/>
          <w:sz w:val="24"/>
          <w:szCs w:val="24"/>
          <w:u w:val="single"/>
        </w:rPr>
        <w:t>.1 Para proposta:</w:t>
      </w:r>
    </w:p>
    <w:p w14:paraId="14EF6F8F" w14:textId="56870DBC" w:rsidR="00FA765B" w:rsidRPr="008F7D93" w:rsidRDefault="00FA765B" w:rsidP="00FA765B">
      <w:pPr>
        <w:spacing w:after="240" w:line="360" w:lineRule="auto"/>
        <w:ind w:firstLine="567"/>
        <w:jc w:val="both"/>
        <w:rPr>
          <w:rFonts w:ascii="Arial" w:hAnsi="Arial" w:cs="Arial"/>
          <w:bCs/>
          <w:sz w:val="24"/>
          <w:szCs w:val="24"/>
        </w:rPr>
      </w:pPr>
      <w:r w:rsidRPr="008F7D93">
        <w:rPr>
          <w:rFonts w:ascii="Arial" w:hAnsi="Arial" w:cs="Arial"/>
          <w:bCs/>
          <w:sz w:val="24"/>
          <w:szCs w:val="24"/>
        </w:rPr>
        <w:t xml:space="preserve">Na proposta, deverá ser apresentado, também, o </w:t>
      </w:r>
      <w:bookmarkStart w:id="2" w:name="_Hlk199499462"/>
      <w:r w:rsidRPr="008F7D93">
        <w:rPr>
          <w:rFonts w:ascii="Arial" w:hAnsi="Arial" w:cs="Arial"/>
          <w:bCs/>
          <w:sz w:val="24"/>
          <w:szCs w:val="24"/>
        </w:rPr>
        <w:t xml:space="preserve">Comprovante de Baixo Risco a Saúde – CBRS, e o LARS </w:t>
      </w:r>
      <w:r w:rsidR="0046637B" w:rsidRPr="008F7D93">
        <w:rPr>
          <w:rFonts w:ascii="Arial" w:hAnsi="Arial" w:cs="Arial"/>
          <w:bCs/>
          <w:sz w:val="24"/>
          <w:szCs w:val="24"/>
        </w:rPr>
        <w:t>utilizado, pelo</w:t>
      </w:r>
      <w:r w:rsidRPr="008F7D93">
        <w:rPr>
          <w:rFonts w:ascii="Arial" w:hAnsi="Arial" w:cs="Arial"/>
          <w:bCs/>
          <w:sz w:val="24"/>
          <w:szCs w:val="24"/>
        </w:rPr>
        <w:t xml:space="preserve"> uso do produto químico em t</w:t>
      </w:r>
      <w:r w:rsidRPr="008F7D93">
        <w:rPr>
          <w:rFonts w:ascii="Arial" w:eastAsia="Times New Roman" w:hAnsi="Arial" w:cs="Arial"/>
          <w:bCs/>
          <w:sz w:val="24"/>
          <w:szCs w:val="24"/>
        </w:rPr>
        <w:t>ratamento de água para consumo humano</w:t>
      </w:r>
      <w:bookmarkEnd w:id="2"/>
      <w:r w:rsidRPr="008F7D93">
        <w:rPr>
          <w:rFonts w:ascii="Arial" w:eastAsia="Times New Roman" w:hAnsi="Arial" w:cs="Arial"/>
          <w:bCs/>
          <w:sz w:val="24"/>
          <w:szCs w:val="24"/>
        </w:rPr>
        <w:t xml:space="preserve">, na DMU especificada, assinado pelo fornecedor, conforme modelo </w:t>
      </w:r>
      <w:r w:rsidRPr="008F7D93">
        <w:rPr>
          <w:rFonts w:ascii="Arial" w:eastAsia="Times New Roman" w:hAnsi="Arial" w:cs="Arial"/>
          <w:bCs/>
          <w:w w:val="105"/>
          <w:sz w:val="24"/>
          <w:szCs w:val="24"/>
        </w:rPr>
        <w:t xml:space="preserve">atendendo critérios nacionalmente </w:t>
      </w:r>
      <w:r w:rsidRPr="008F7D93">
        <w:rPr>
          <w:rFonts w:ascii="Arial" w:eastAsia="Times New Roman" w:hAnsi="Arial" w:cs="Arial"/>
          <w:bCs/>
          <w:w w:val="105"/>
          <w:sz w:val="24"/>
          <w:szCs w:val="24"/>
        </w:rPr>
        <w:lastRenderedPageBreak/>
        <w:t>estabelecidos para atendimento do inciso VIII do artigo 14 da Portaria GM / MS Nº 888 de 24 de maio de 2021 que altera o Anexo XX da Portaria de Consolidação Nº 5 de 28 de setembro de 2017 do Ministério da Saúde</w:t>
      </w:r>
      <w:r w:rsidRPr="008F7D93">
        <w:rPr>
          <w:rFonts w:ascii="Arial" w:eastAsia="Times New Roman" w:hAnsi="Arial" w:cs="Arial"/>
          <w:bCs/>
          <w:sz w:val="24"/>
          <w:szCs w:val="24"/>
        </w:rPr>
        <w:t xml:space="preserve"> </w:t>
      </w:r>
    </w:p>
    <w:p w14:paraId="40977B3E" w14:textId="574A6360" w:rsidR="00FA765B" w:rsidRPr="008F7D93" w:rsidRDefault="00FA765B" w:rsidP="00FA765B">
      <w:pPr>
        <w:spacing w:after="240" w:line="360" w:lineRule="auto"/>
        <w:jc w:val="both"/>
        <w:rPr>
          <w:rFonts w:ascii="Arial" w:eastAsia="Times New Roman" w:hAnsi="Arial" w:cs="Arial"/>
          <w:sz w:val="24"/>
          <w:szCs w:val="24"/>
          <w:u w:val="single"/>
          <w:lang w:eastAsia="pt-BR"/>
        </w:rPr>
      </w:pPr>
      <w:r w:rsidRPr="717AFBCD">
        <w:rPr>
          <w:rFonts w:ascii="Arial" w:eastAsia="Times New Roman" w:hAnsi="Arial" w:cs="Arial"/>
          <w:sz w:val="24"/>
          <w:szCs w:val="24"/>
          <w:u w:val="single"/>
          <w:lang w:eastAsia="pt-BR"/>
        </w:rPr>
        <w:t>1</w:t>
      </w:r>
      <w:r w:rsidR="00CE22F2">
        <w:rPr>
          <w:rFonts w:ascii="Arial" w:eastAsia="Times New Roman" w:hAnsi="Arial" w:cs="Arial"/>
          <w:sz w:val="24"/>
          <w:szCs w:val="24"/>
          <w:u w:val="single"/>
          <w:lang w:eastAsia="pt-BR"/>
        </w:rPr>
        <w:t>5</w:t>
      </w:r>
      <w:r w:rsidRPr="717AFBCD">
        <w:rPr>
          <w:rFonts w:ascii="Arial" w:eastAsia="Times New Roman" w:hAnsi="Arial" w:cs="Arial"/>
          <w:sz w:val="24"/>
          <w:szCs w:val="24"/>
          <w:u w:val="single"/>
          <w:lang w:eastAsia="pt-BR"/>
        </w:rPr>
        <w:t>.2 Exigências para Habilitação:</w:t>
      </w:r>
    </w:p>
    <w:p w14:paraId="0E5FDF81" w14:textId="77777777" w:rsidR="00FA765B" w:rsidRPr="008F7D93" w:rsidRDefault="00FA765B" w:rsidP="00FA765B">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t>Licenças de operação e ambiental, tal exigência confere maior segurança à companhia e menores riscos de intercorrências e interrupções durante o fornecimento do produto, que é essencial no tratamento de água.</w:t>
      </w:r>
    </w:p>
    <w:p w14:paraId="0F0E1382" w14:textId="77777777" w:rsidR="00FA765B" w:rsidRPr="008F7D93" w:rsidRDefault="00FA765B" w:rsidP="00FA765B">
      <w:pPr>
        <w:pStyle w:val="PargrafodaLista"/>
        <w:spacing w:after="240" w:line="360" w:lineRule="auto"/>
        <w:ind w:left="1635"/>
        <w:jc w:val="both"/>
        <w:rPr>
          <w:rFonts w:ascii="Arial" w:hAnsi="Arial" w:cs="Arial"/>
          <w:sz w:val="24"/>
          <w:szCs w:val="24"/>
          <w:lang w:eastAsia="pt-BR"/>
        </w:rPr>
      </w:pPr>
    </w:p>
    <w:p w14:paraId="2A0F2C2F" w14:textId="77777777" w:rsidR="00FA765B" w:rsidRPr="008F7D93" w:rsidRDefault="00FA765B" w:rsidP="00FA765B">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t>Registro ou inscrição da empresa no Conselho Regional de Química (CRQ), vigente, A exigência do CRQ (Conselho Regional de Química) no termo de referência para aquisição de produtos químicos é justificada pela necessidade de garantir qualidade, conformidade legal, conhecimento técnico especializado, responsabilidade profissional e substituição dos fornecedores selecionados. O CRQ garante que os produtos sejam adquiridos de empresas e profissionais, promovendo segurança e confiança na cadeia de suprimentos</w:t>
      </w:r>
    </w:p>
    <w:p w14:paraId="231EC544" w14:textId="77777777" w:rsidR="00FA765B" w:rsidRPr="008F7D93" w:rsidRDefault="00FA765B" w:rsidP="00FA765B">
      <w:pPr>
        <w:pStyle w:val="PargrafodaLista"/>
        <w:spacing w:after="240" w:line="360" w:lineRule="auto"/>
        <w:ind w:left="1635"/>
        <w:jc w:val="both"/>
        <w:rPr>
          <w:rFonts w:ascii="Arial" w:hAnsi="Arial" w:cs="Arial"/>
          <w:sz w:val="24"/>
          <w:szCs w:val="24"/>
          <w:lang w:eastAsia="pt-BR"/>
        </w:rPr>
      </w:pPr>
    </w:p>
    <w:p w14:paraId="6E829266" w14:textId="77777777" w:rsidR="00FA765B" w:rsidRPr="008F7D93" w:rsidRDefault="00FA765B" w:rsidP="00FA765B">
      <w:pPr>
        <w:pStyle w:val="PargrafodaLista"/>
        <w:spacing w:after="240" w:line="360" w:lineRule="auto"/>
        <w:ind w:left="1635"/>
        <w:jc w:val="both"/>
        <w:rPr>
          <w:rFonts w:ascii="Arial" w:hAnsi="Arial" w:cs="Arial"/>
          <w:sz w:val="24"/>
          <w:szCs w:val="24"/>
          <w:lang w:eastAsia="pt-BR"/>
        </w:rPr>
      </w:pPr>
      <w:r w:rsidRPr="008F7D93">
        <w:rPr>
          <w:rFonts w:ascii="Arial" w:hAnsi="Arial" w:cs="Arial"/>
          <w:sz w:val="24"/>
          <w:szCs w:val="24"/>
          <w:lang w:eastAsia="pt-BR"/>
        </w:rPr>
        <w:t>No mínimo, 01 (um) atestado de capacidade técnica fornecido por pessoa jurídica de direito público ou privado, comprovando ter a empresa licitante fornecido materiais compatíveis com características semelhantes ao objeto desta licitação. O atestado, contendo a identificação do signatário, deve ser apresentado em papel timbrado da pessoa jurídica e deve indicar os materiais e os prazos das atividades executadas ou em execução pela licitante.</w:t>
      </w:r>
    </w:p>
    <w:p w14:paraId="223744F3" w14:textId="71361566" w:rsidR="00FA765B" w:rsidRPr="00A27FB5" w:rsidRDefault="00FA765B" w:rsidP="00A27FB5">
      <w:pPr>
        <w:pStyle w:val="PargrafodaLista"/>
        <w:numPr>
          <w:ilvl w:val="1"/>
          <w:numId w:val="28"/>
        </w:numPr>
        <w:suppressAutoHyphens/>
        <w:spacing w:before="120" w:after="0" w:line="360" w:lineRule="auto"/>
        <w:jc w:val="both"/>
        <w:rPr>
          <w:rFonts w:ascii="Arial" w:hAnsi="Arial" w:cs="Arial"/>
          <w:sz w:val="24"/>
          <w:szCs w:val="24"/>
        </w:rPr>
      </w:pPr>
      <w:r w:rsidRPr="00A27FB5">
        <w:rPr>
          <w:rFonts w:ascii="Arial" w:hAnsi="Arial" w:cs="Arial"/>
          <w:sz w:val="24"/>
          <w:szCs w:val="24"/>
        </w:rPr>
        <w:t>Deverá conter no atestado a especificação do objeto fornecido e este deverá estar dentro do limite da especificação do item 4 do termo de referência, comprovando a capacidade de atender tecnicamente os anseios da CESAMA</w:t>
      </w:r>
    </w:p>
    <w:p w14:paraId="3D5CD55A" w14:textId="16AB699E" w:rsidR="00FA765B" w:rsidRPr="00A27FB5" w:rsidRDefault="00FA765B" w:rsidP="00A27FB5">
      <w:pPr>
        <w:pStyle w:val="PargrafodaLista"/>
        <w:numPr>
          <w:ilvl w:val="1"/>
          <w:numId w:val="28"/>
        </w:numPr>
        <w:suppressAutoHyphens/>
        <w:spacing w:before="120" w:after="0" w:line="360" w:lineRule="auto"/>
        <w:jc w:val="both"/>
        <w:rPr>
          <w:rFonts w:ascii="Arial" w:hAnsi="Arial" w:cs="Arial"/>
          <w:sz w:val="24"/>
          <w:szCs w:val="24"/>
        </w:rPr>
      </w:pPr>
      <w:r w:rsidRPr="00A27FB5">
        <w:rPr>
          <w:rFonts w:ascii="Arial" w:hAnsi="Arial" w:cs="Arial"/>
          <w:sz w:val="24"/>
          <w:szCs w:val="24"/>
        </w:rPr>
        <w:lastRenderedPageBreak/>
        <w:t>No atestado deverá ter a comprovação de fornecimento de no mínimo 45% do volume licitado, especificado na tabela do item 5.2 do termo de referência, comprovando a capacidade logística do fornecedor</w:t>
      </w:r>
    </w:p>
    <w:p w14:paraId="1C7F44CA" w14:textId="54037BDC" w:rsidR="009A3774" w:rsidRPr="009A3774" w:rsidRDefault="009A3774" w:rsidP="00056C74">
      <w:pPr>
        <w:widowControl w:val="0"/>
        <w:tabs>
          <w:tab w:val="left" w:pos="929"/>
          <w:tab w:val="left" w:pos="930"/>
        </w:tabs>
        <w:autoSpaceDE w:val="0"/>
        <w:autoSpaceDN w:val="0"/>
        <w:spacing w:after="0" w:line="360" w:lineRule="auto"/>
        <w:ind w:left="720"/>
        <w:jc w:val="both"/>
        <w:rPr>
          <w:rFonts w:ascii="Arial" w:hAnsi="Arial" w:cs="Arial"/>
        </w:rPr>
      </w:pPr>
      <w:r w:rsidRPr="009A3774">
        <w:rPr>
          <w:rFonts w:ascii="Arial" w:hAnsi="Arial" w:cs="Arial"/>
        </w:rPr>
        <w:t>    </w:t>
      </w:r>
    </w:p>
    <w:p w14:paraId="597EB792" w14:textId="77777777" w:rsidR="009A3774" w:rsidRPr="009A3774" w:rsidRDefault="009A3774" w:rsidP="009A3774">
      <w:pPr>
        <w:widowControl w:val="0"/>
        <w:tabs>
          <w:tab w:val="left" w:pos="929"/>
          <w:tab w:val="left" w:pos="930"/>
        </w:tabs>
        <w:autoSpaceDE w:val="0"/>
        <w:autoSpaceDN w:val="0"/>
        <w:spacing w:after="0" w:line="360" w:lineRule="auto"/>
        <w:jc w:val="both"/>
        <w:rPr>
          <w:rFonts w:ascii="Arial" w:hAnsi="Arial" w:cs="Arial"/>
        </w:rPr>
      </w:pPr>
      <w:r w:rsidRPr="009A3774">
        <w:rPr>
          <w:rFonts w:ascii="Arial" w:hAnsi="Arial" w:cs="Arial"/>
        </w:rPr>
        <w:t> </w:t>
      </w:r>
    </w:p>
    <w:p w14:paraId="6D555319" w14:textId="4FF26AF9" w:rsidR="009A3774" w:rsidRPr="009A3774" w:rsidRDefault="009A3774" w:rsidP="009A3774">
      <w:pPr>
        <w:widowControl w:val="0"/>
        <w:tabs>
          <w:tab w:val="left" w:pos="929"/>
          <w:tab w:val="left" w:pos="930"/>
        </w:tabs>
        <w:autoSpaceDE w:val="0"/>
        <w:autoSpaceDN w:val="0"/>
        <w:spacing w:after="0" w:line="360" w:lineRule="auto"/>
        <w:jc w:val="both"/>
        <w:rPr>
          <w:rFonts w:ascii="Arial" w:hAnsi="Arial" w:cs="Arial"/>
        </w:rPr>
      </w:pPr>
      <w:r w:rsidRPr="009A3774">
        <w:rPr>
          <w:rFonts w:ascii="Arial" w:hAnsi="Arial" w:cs="Arial"/>
        </w:rPr>
        <w:t>15.</w:t>
      </w:r>
      <w:r w:rsidR="00CE22F2">
        <w:rPr>
          <w:rFonts w:ascii="Arial" w:hAnsi="Arial" w:cs="Arial"/>
        </w:rPr>
        <w:t>3</w:t>
      </w:r>
      <w:r w:rsidRPr="009A3774">
        <w:rPr>
          <w:rFonts w:ascii="Arial" w:hAnsi="Arial" w:cs="Arial"/>
        </w:rPr>
        <w:t xml:space="preserve"> EXIGENCIAS PARA QUALIFICAÇÃO ECONÔMICO- FINANCEIRO  </w:t>
      </w:r>
    </w:p>
    <w:p w14:paraId="7D61D7F8" w14:textId="1626C881" w:rsidR="009A3774" w:rsidRPr="009A3774" w:rsidRDefault="009A3774" w:rsidP="009A3774">
      <w:pPr>
        <w:widowControl w:val="0"/>
        <w:tabs>
          <w:tab w:val="left" w:pos="929"/>
          <w:tab w:val="left" w:pos="930"/>
        </w:tabs>
        <w:autoSpaceDE w:val="0"/>
        <w:autoSpaceDN w:val="0"/>
        <w:spacing w:after="0" w:line="360" w:lineRule="auto"/>
        <w:jc w:val="both"/>
        <w:rPr>
          <w:rFonts w:ascii="Arial" w:hAnsi="Arial" w:cs="Arial"/>
          <w:color w:val="FF0000"/>
        </w:rPr>
      </w:pPr>
      <w:r w:rsidRPr="009A3774">
        <w:rPr>
          <w:rFonts w:ascii="Arial" w:hAnsi="Arial" w:cs="Arial"/>
        </w:rPr>
        <w:t>Certidão negativa de feitos sobre falência, recuperação judicial ou recuperação extrajudicial, expedida pelo distribuidor da sede do licitante</w:t>
      </w:r>
      <w:r w:rsidR="0046637B">
        <w:rPr>
          <w:rFonts w:ascii="Arial" w:hAnsi="Arial" w:cs="Arial"/>
        </w:rPr>
        <w:t>.</w:t>
      </w:r>
      <w:r w:rsidRPr="009A3774">
        <w:rPr>
          <w:rFonts w:ascii="Arial" w:hAnsi="Arial" w:cs="Arial"/>
        </w:rPr>
        <w:t>  </w:t>
      </w:r>
    </w:p>
    <w:p w14:paraId="182752DC" w14:textId="77777777" w:rsidR="009A3774" w:rsidRPr="000770EE" w:rsidRDefault="009A3774"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30099177" w:rsidR="0094225E" w:rsidRDefault="007D1178"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EE34F2">
        <w:rPr>
          <w:rFonts w:ascii="Arial" w:hAnsi="Arial" w:cs="Arial"/>
          <w:b/>
          <w:sz w:val="24"/>
          <w:szCs w:val="24"/>
        </w:rPr>
        <w:t>6</w:t>
      </w:r>
      <w:r w:rsidR="0094225E" w:rsidRPr="00A17582">
        <w:rPr>
          <w:rFonts w:ascii="Arial" w:hAnsi="Arial" w:cs="Arial"/>
          <w:b/>
          <w:sz w:val="24"/>
          <w:szCs w:val="24"/>
        </w:rPr>
        <w:t>. DISPOSIÇÕES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3B343EA4" w14:textId="77777777" w:rsidR="0094225E" w:rsidRPr="00A17582" w:rsidRDefault="0094225E" w:rsidP="3AF9B6AD">
      <w:pPr>
        <w:suppressAutoHyphens/>
        <w:spacing w:after="0" w:line="360" w:lineRule="auto"/>
        <w:ind w:left="708"/>
        <w:jc w:val="both"/>
        <w:rPr>
          <w:rFonts w:ascii="Arial" w:hAnsi="Arial" w:cs="Arial"/>
        </w:rPr>
      </w:pPr>
    </w:p>
    <w:p w14:paraId="5E53EE19" w14:textId="75948030" w:rsidR="0094225E" w:rsidRPr="00A17582" w:rsidRDefault="007D1178"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.1 </w:t>
      </w:r>
      <w:r w:rsidR="003750DA" w:rsidRPr="00DB6537">
        <w:rPr>
          <w:rFonts w:ascii="Arial" w:hAnsi="Arial" w:cs="Arial"/>
          <w:bCs/>
          <w:sz w:val="24"/>
          <w:szCs w:val="24"/>
        </w:rPr>
        <w:t xml:space="preserve">As possíveis e eventuais aquisições </w:t>
      </w:r>
      <w:r w:rsidR="0094225E" w:rsidRPr="00A17582">
        <w:rPr>
          <w:rFonts w:ascii="Arial" w:hAnsi="Arial" w:cs="Arial"/>
          <w:bCs/>
          <w:sz w:val="24"/>
          <w:szCs w:val="24"/>
        </w:rPr>
        <w:t>não estabelece</w:t>
      </w:r>
      <w:r w:rsidR="003750DA">
        <w:rPr>
          <w:rFonts w:ascii="Arial" w:hAnsi="Arial" w:cs="Arial"/>
          <w:bCs/>
          <w:sz w:val="24"/>
          <w:szCs w:val="24"/>
        </w:rPr>
        <w:t>m</w:t>
      </w:r>
      <w:r w:rsidR="0094225E" w:rsidRPr="00A17582">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63F3BCAB" w:rsidR="0094225E" w:rsidRPr="00A17582" w:rsidRDefault="007D1178"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62B02D79"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proofErr w:type="spellStart"/>
      <w:r w:rsidR="0094225E" w:rsidRPr="00A17582">
        <w:rPr>
          <w:rFonts w:ascii="Arial" w:hAnsi="Arial" w:cs="Arial"/>
          <w:bCs/>
          <w:sz w:val="24"/>
          <w:szCs w:val="24"/>
        </w:rPr>
        <w:t>no</w:t>
      </w:r>
      <w:r w:rsidR="007D10E1">
        <w:rPr>
          <w:rFonts w:ascii="Arial" w:hAnsi="Arial" w:cs="Arial"/>
          <w:sz w:val="24"/>
          <w:szCs w:val="24"/>
        </w:rPr>
        <w:t>Manual</w:t>
      </w:r>
      <w:proofErr w:type="spellEnd"/>
      <w:r w:rsidR="007D10E1">
        <w:rPr>
          <w:rFonts w:ascii="Arial" w:hAnsi="Arial" w:cs="Arial"/>
          <w:sz w:val="24"/>
          <w:szCs w:val="24"/>
        </w:rPr>
        <w:t xml:space="preserve">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 xml:space="preserve">egulamento Interno de Licitações, </w:t>
      </w:r>
      <w:r w:rsidR="00473A61">
        <w:rPr>
          <w:rFonts w:ascii="Arial" w:hAnsi="Arial" w:cs="Arial"/>
          <w:bCs/>
          <w:sz w:val="24"/>
          <w:szCs w:val="24"/>
        </w:rPr>
        <w:lastRenderedPageBreak/>
        <w:t xml:space="preserve">Contratos e Convênios da </w:t>
      </w:r>
      <w:proofErr w:type="spellStart"/>
      <w:r w:rsidR="00473A61">
        <w:rPr>
          <w:rFonts w:ascii="Arial" w:hAnsi="Arial" w:cs="Arial"/>
          <w:bCs/>
          <w:sz w:val="24"/>
          <w:szCs w:val="24"/>
        </w:rPr>
        <w:t>Cesama</w:t>
      </w:r>
      <w:proofErr w:type="spellEnd"/>
      <w:r w:rsidR="00473A61">
        <w:rPr>
          <w:rFonts w:ascii="Arial" w:hAnsi="Arial" w:cs="Arial"/>
          <w:bCs/>
          <w:sz w:val="24"/>
          <w:szCs w:val="24"/>
        </w:rPr>
        <w:t xml:space="preserve">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2F26C8B0"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287D122B"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5898516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06D1ABE3" w:rsidR="0094225E" w:rsidRPr="00A17582" w:rsidRDefault="007D1178"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6183A94F" w:rsidR="00114CC7" w:rsidRDefault="007D1178" w:rsidP="3AF9B6AD">
      <w:pPr>
        <w:suppressAutoHyphens/>
        <w:spacing w:before="120" w:after="0" w:line="360" w:lineRule="auto"/>
        <w:jc w:val="both"/>
        <w:rPr>
          <w:rFonts w:ascii="Arial" w:hAnsi="Arial" w:cs="Arial"/>
          <w:sz w:val="24"/>
          <w:szCs w:val="24"/>
        </w:rPr>
      </w:pPr>
      <w:r w:rsidRPr="3AF9B6AD">
        <w:rPr>
          <w:rFonts w:ascii="Arial" w:hAnsi="Arial" w:cs="Arial"/>
          <w:sz w:val="24"/>
          <w:szCs w:val="24"/>
        </w:rPr>
        <w:t>1</w:t>
      </w:r>
      <w:r w:rsidR="00EE34F2" w:rsidRPr="3AF9B6AD">
        <w:rPr>
          <w:rFonts w:ascii="Arial" w:hAnsi="Arial" w:cs="Arial"/>
          <w:sz w:val="24"/>
          <w:szCs w:val="24"/>
        </w:rPr>
        <w:t>6</w:t>
      </w:r>
      <w:r w:rsidR="00366C4E" w:rsidRPr="3AF9B6AD">
        <w:rPr>
          <w:rFonts w:ascii="Arial" w:hAnsi="Arial" w:cs="Arial"/>
          <w:sz w:val="24"/>
          <w:szCs w:val="24"/>
        </w:rPr>
        <w:t xml:space="preserve">.8 </w:t>
      </w:r>
      <w:r w:rsidR="0094225E" w:rsidRPr="3AF9B6AD">
        <w:rPr>
          <w:rFonts w:ascii="Arial" w:hAnsi="Arial" w:cs="Arial"/>
          <w:sz w:val="24"/>
          <w:szCs w:val="24"/>
        </w:rPr>
        <w:t xml:space="preserve">A contratação será formalizada mediante </w:t>
      </w:r>
      <w:r w:rsidR="00C7132F" w:rsidRPr="3AF9B6AD">
        <w:rPr>
          <w:rFonts w:ascii="Arial" w:hAnsi="Arial" w:cs="Arial"/>
          <w:sz w:val="24"/>
          <w:szCs w:val="24"/>
        </w:rPr>
        <w:t xml:space="preserve">emissão de </w:t>
      </w:r>
      <w:r w:rsidR="00732A97" w:rsidRPr="3AF9B6AD">
        <w:rPr>
          <w:rFonts w:ascii="Arial" w:hAnsi="Arial" w:cs="Arial"/>
          <w:sz w:val="24"/>
          <w:szCs w:val="24"/>
        </w:rPr>
        <w:t xml:space="preserve">Ordem de </w:t>
      </w:r>
      <w:proofErr w:type="gramStart"/>
      <w:r w:rsidR="00732A97" w:rsidRPr="3AF9B6AD">
        <w:rPr>
          <w:rFonts w:ascii="Arial" w:hAnsi="Arial" w:cs="Arial"/>
          <w:sz w:val="24"/>
          <w:szCs w:val="24"/>
        </w:rPr>
        <w:t xml:space="preserve">Compra  </w:t>
      </w:r>
      <w:r w:rsidR="00780549" w:rsidRPr="3AF9B6AD">
        <w:rPr>
          <w:rFonts w:ascii="Arial" w:hAnsi="Arial" w:cs="Arial"/>
          <w:sz w:val="24"/>
          <w:szCs w:val="24"/>
        </w:rPr>
        <w:t>ou</w:t>
      </w:r>
      <w:proofErr w:type="gramEnd"/>
      <w:r w:rsidR="00780549" w:rsidRPr="3AF9B6AD">
        <w:rPr>
          <w:rFonts w:ascii="Arial" w:hAnsi="Arial" w:cs="Arial"/>
          <w:sz w:val="24"/>
          <w:szCs w:val="24"/>
        </w:rPr>
        <w:t xml:space="preserve"> outro instrumento contratual</w:t>
      </w:r>
      <w:r w:rsidR="0094225E" w:rsidRPr="3AF9B6AD">
        <w:rPr>
          <w:rFonts w:ascii="Arial" w:hAnsi="Arial" w:cs="Arial"/>
          <w:sz w:val="24"/>
          <w:szCs w:val="24"/>
        </w:rPr>
        <w:t xml:space="preserve">, nos termos do art. </w:t>
      </w:r>
      <w:r w:rsidR="00897047" w:rsidRPr="3AF9B6AD">
        <w:rPr>
          <w:rFonts w:ascii="Arial" w:hAnsi="Arial" w:cs="Arial"/>
          <w:sz w:val="24"/>
          <w:szCs w:val="24"/>
        </w:rPr>
        <w:t>80</w:t>
      </w:r>
      <w:r w:rsidR="0094225E" w:rsidRPr="3AF9B6AD">
        <w:rPr>
          <w:rFonts w:ascii="Arial" w:hAnsi="Arial" w:cs="Arial"/>
          <w:sz w:val="24"/>
          <w:szCs w:val="24"/>
        </w:rPr>
        <w:t xml:space="preserve">, do RILC. </w:t>
      </w:r>
    </w:p>
    <w:p w14:paraId="4B8E1C98" w14:textId="6AFF2C89" w:rsidR="00E67984" w:rsidRPr="00581304" w:rsidRDefault="007D1178" w:rsidP="00E67984">
      <w:pPr>
        <w:suppressAutoHyphens/>
        <w:spacing w:before="120" w:after="0" w:line="360" w:lineRule="auto"/>
        <w:jc w:val="both"/>
        <w:rPr>
          <w:rFonts w:ascii="Arial" w:hAnsi="Arial" w:cs="Arial"/>
          <w:bCs/>
          <w:sz w:val="24"/>
          <w:szCs w:val="24"/>
        </w:rPr>
      </w:pPr>
      <w:r>
        <w:rPr>
          <w:rFonts w:ascii="Arial" w:hAnsi="Arial" w:cs="Arial"/>
          <w:bCs/>
          <w:sz w:val="24"/>
          <w:szCs w:val="24"/>
        </w:rPr>
        <w:t>1</w:t>
      </w:r>
      <w:r w:rsidR="00EE34F2">
        <w:rPr>
          <w:rFonts w:ascii="Arial" w:hAnsi="Arial" w:cs="Arial"/>
          <w:bCs/>
          <w:sz w:val="24"/>
          <w:szCs w:val="24"/>
        </w:rPr>
        <w:t>6</w:t>
      </w:r>
      <w:r>
        <w:rPr>
          <w:rFonts w:ascii="Arial" w:hAnsi="Arial" w:cs="Arial"/>
          <w:bCs/>
          <w:sz w:val="24"/>
          <w:szCs w:val="24"/>
        </w:rPr>
        <w:t>.9 Aplica-se a</w:t>
      </w:r>
      <w:r w:rsidR="00E6798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w:t>
      </w:r>
      <w:r w:rsidR="00E67984">
        <w:rPr>
          <w:rFonts w:ascii="Arial" w:hAnsi="Arial" w:cs="Arial"/>
          <w:bCs/>
          <w:sz w:val="24"/>
          <w:szCs w:val="24"/>
        </w:rPr>
        <w:lastRenderedPageBreak/>
        <w:t xml:space="preserve">Contratos e Convênios, o Código de Ética da CESAMA, e a legislação municipal civil e ambiental aplicáveis ao objeto da contratação como </w:t>
      </w:r>
      <w:r w:rsidR="00E67984" w:rsidRPr="00581304">
        <w:rPr>
          <w:rFonts w:ascii="Arial" w:hAnsi="Arial" w:cs="Arial"/>
          <w:bCs/>
          <w:sz w:val="24"/>
          <w:szCs w:val="24"/>
        </w:rPr>
        <w:t>também, a Lei Geral de Proteção de Dados Pessoais, Lei nº 13.709 de 14 de agosto de 2018.</w:t>
      </w:r>
    </w:p>
    <w:p w14:paraId="25EBC62B" w14:textId="279F1778" w:rsidR="00DD50F6" w:rsidRPr="00581304" w:rsidRDefault="00DD50F6" w:rsidP="00DD50F6">
      <w:pPr>
        <w:spacing w:before="120" w:line="360" w:lineRule="auto"/>
        <w:jc w:val="both"/>
        <w:rPr>
          <w:rFonts w:ascii="Arial" w:hAnsi="Arial" w:cs="Arial"/>
          <w:sz w:val="24"/>
          <w:szCs w:val="24"/>
        </w:rPr>
      </w:pPr>
      <w:r w:rsidRPr="00581304">
        <w:rPr>
          <w:rFonts w:ascii="Arial" w:hAnsi="Arial" w:cs="Arial"/>
          <w:sz w:val="24"/>
          <w:szCs w:val="24"/>
        </w:rPr>
        <w:t>1</w:t>
      </w:r>
      <w:r w:rsidR="00EE34F2">
        <w:rPr>
          <w:rFonts w:ascii="Arial" w:hAnsi="Arial" w:cs="Arial"/>
          <w:sz w:val="24"/>
          <w:szCs w:val="24"/>
        </w:rPr>
        <w:t>6</w:t>
      </w:r>
      <w:r w:rsidRPr="005813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11E1604" w14:textId="3DD671E8" w:rsidR="0094225E" w:rsidRDefault="007D1178" w:rsidP="0083157A">
      <w:pPr>
        <w:suppressAutoHyphens/>
        <w:spacing w:before="120" w:after="0" w:line="360" w:lineRule="auto"/>
        <w:jc w:val="both"/>
        <w:rPr>
          <w:rFonts w:ascii="Arial" w:hAnsi="Arial" w:cs="Arial"/>
          <w:bCs/>
          <w:sz w:val="24"/>
          <w:szCs w:val="24"/>
        </w:rPr>
      </w:pPr>
      <w:r w:rsidRPr="00581304">
        <w:rPr>
          <w:rFonts w:ascii="Arial" w:hAnsi="Arial" w:cs="Arial"/>
          <w:bCs/>
          <w:sz w:val="24"/>
          <w:szCs w:val="24"/>
        </w:rPr>
        <w:t>1</w:t>
      </w:r>
      <w:r w:rsidR="00EE34F2">
        <w:rPr>
          <w:rFonts w:ascii="Arial" w:hAnsi="Arial" w:cs="Arial"/>
          <w:bCs/>
          <w:sz w:val="24"/>
          <w:szCs w:val="24"/>
        </w:rPr>
        <w:t>6</w:t>
      </w:r>
      <w:r w:rsidR="00366C4E" w:rsidRPr="00581304">
        <w:rPr>
          <w:rFonts w:ascii="Arial" w:hAnsi="Arial" w:cs="Arial"/>
          <w:bCs/>
          <w:sz w:val="24"/>
          <w:szCs w:val="24"/>
        </w:rPr>
        <w:t>.</w:t>
      </w:r>
      <w:r w:rsidR="00E67984" w:rsidRPr="00581304">
        <w:rPr>
          <w:rFonts w:ascii="Arial" w:hAnsi="Arial" w:cs="Arial"/>
          <w:bCs/>
          <w:sz w:val="24"/>
          <w:szCs w:val="24"/>
        </w:rPr>
        <w:t>10</w:t>
      </w:r>
      <w:r w:rsidR="006F2D1A">
        <w:rPr>
          <w:rFonts w:ascii="Arial" w:hAnsi="Arial" w:cs="Arial"/>
          <w:bCs/>
          <w:sz w:val="24"/>
          <w:szCs w:val="24"/>
        </w:rPr>
        <w:t xml:space="preserve"> </w:t>
      </w:r>
      <w:r w:rsidR="0094225E" w:rsidRPr="00581304">
        <w:rPr>
          <w:rFonts w:ascii="Arial" w:hAnsi="Arial" w:cs="Arial"/>
          <w:bCs/>
          <w:sz w:val="24"/>
          <w:szCs w:val="24"/>
        </w:rPr>
        <w:t>A CESAMA,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5A3F92B5"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1AF9FF8D" w14:textId="77777777" w:rsidR="00EA522C" w:rsidRDefault="00EA522C" w:rsidP="00EE34F2">
      <w:pPr>
        <w:jc w:val="center"/>
        <w:rPr>
          <w:rFonts w:cs="Calibri"/>
          <w:sz w:val="24"/>
        </w:rPr>
      </w:pPr>
    </w:p>
    <w:p w14:paraId="7A1A06EC" w14:textId="59FE93AA" w:rsidR="00EE34F2" w:rsidRPr="00EE34F2" w:rsidRDefault="00B00A9C" w:rsidP="00B00A9C">
      <w:pPr>
        <w:spacing w:line="360" w:lineRule="auto"/>
        <w:jc w:val="center"/>
        <w:rPr>
          <w:rFonts w:ascii="Arial" w:eastAsia="Arial" w:hAnsi="Arial" w:cs="Arial"/>
          <w:sz w:val="24"/>
        </w:rPr>
      </w:pPr>
      <w:r w:rsidRPr="004B3EB3">
        <w:rPr>
          <w:rFonts w:cs="Arial"/>
          <w:b/>
          <w:bCs/>
          <w:i/>
        </w:rPr>
        <w:t>ASSINADO NO ORIGINAL</w:t>
      </w:r>
      <w:r w:rsidR="000160E9">
        <w:rPr>
          <w:rFonts w:cs="Calibri"/>
          <w:sz w:val="24"/>
        </w:rPr>
        <w:br/>
      </w:r>
      <w:r w:rsidR="00EE34F2" w:rsidRPr="00EE34F2">
        <w:rPr>
          <w:rFonts w:ascii="Arial" w:eastAsia="Arial" w:hAnsi="Arial" w:cs="Arial"/>
          <w:sz w:val="24"/>
        </w:rPr>
        <w:t>Lucas Tadeu Oliveira Fernandes   </w:t>
      </w:r>
      <w:r w:rsidR="00EE34F2" w:rsidRPr="00EE34F2">
        <w:rPr>
          <w:rFonts w:ascii="Arial" w:eastAsia="Arial" w:hAnsi="Arial" w:cs="Arial"/>
          <w:sz w:val="24"/>
        </w:rPr>
        <w:br/>
        <w:t>DEPA         </w:t>
      </w:r>
    </w:p>
    <w:p w14:paraId="52916060" w14:textId="77777777" w:rsidR="00B00A9C" w:rsidRDefault="00B00A9C" w:rsidP="00EE34F2">
      <w:pPr>
        <w:jc w:val="center"/>
        <w:rPr>
          <w:rFonts w:ascii="Arial" w:eastAsia="Arial" w:hAnsi="Arial" w:cs="Arial"/>
          <w:sz w:val="24"/>
        </w:rPr>
      </w:pPr>
    </w:p>
    <w:p w14:paraId="34DE1102" w14:textId="31A99A4E" w:rsidR="00EE34F2" w:rsidRPr="00EE34F2" w:rsidRDefault="00EE34F2" w:rsidP="00EE34F2">
      <w:pPr>
        <w:jc w:val="center"/>
        <w:rPr>
          <w:rFonts w:ascii="Arial" w:eastAsia="Arial" w:hAnsi="Arial" w:cs="Arial"/>
          <w:sz w:val="24"/>
        </w:rPr>
      </w:pPr>
      <w:r w:rsidRPr="00EE34F2">
        <w:rPr>
          <w:rFonts w:ascii="Arial" w:eastAsia="Arial" w:hAnsi="Arial" w:cs="Arial"/>
          <w:sz w:val="24"/>
        </w:rPr>
        <w:t>Autorizado/Aprovado por     </w:t>
      </w:r>
    </w:p>
    <w:p w14:paraId="73FAAC86" w14:textId="30F85867" w:rsidR="00B00A9C" w:rsidRDefault="00B00A9C" w:rsidP="00B00A9C">
      <w:pPr>
        <w:spacing w:line="360" w:lineRule="auto"/>
        <w:jc w:val="center"/>
        <w:rPr>
          <w:rFonts w:ascii="Arial" w:eastAsia="Arial" w:hAnsi="Arial" w:cs="Arial"/>
          <w:sz w:val="24"/>
        </w:rPr>
      </w:pPr>
      <w:r w:rsidRPr="004B3EB3">
        <w:rPr>
          <w:rFonts w:cs="Arial"/>
          <w:b/>
          <w:bCs/>
          <w:i/>
        </w:rPr>
        <w:t>ASSINADO NO ORIGINAL</w:t>
      </w:r>
    </w:p>
    <w:p w14:paraId="0308FACC" w14:textId="368C75D4" w:rsidR="00EE34F2" w:rsidRPr="00EE34F2" w:rsidRDefault="00EE34F2" w:rsidP="00EE34F2">
      <w:pPr>
        <w:jc w:val="center"/>
        <w:rPr>
          <w:rFonts w:ascii="Arial" w:eastAsia="Arial" w:hAnsi="Arial" w:cs="Arial"/>
          <w:sz w:val="24"/>
        </w:rPr>
      </w:pPr>
      <w:r w:rsidRPr="00EE34F2">
        <w:rPr>
          <w:rFonts w:ascii="Arial" w:eastAsia="Arial" w:hAnsi="Arial" w:cs="Arial"/>
          <w:sz w:val="24"/>
        </w:rPr>
        <w:t>Paulo Afonso Valverde Júnior   </w:t>
      </w:r>
      <w:r w:rsidRPr="00EE34F2">
        <w:rPr>
          <w:rFonts w:ascii="Arial" w:eastAsia="Arial" w:hAnsi="Arial" w:cs="Arial"/>
          <w:sz w:val="24"/>
        </w:rPr>
        <w:br/>
        <w:t>GEOP        </w:t>
      </w:r>
    </w:p>
    <w:p w14:paraId="529EC837" w14:textId="77777777" w:rsidR="005E1E15" w:rsidRDefault="005E1E15" w:rsidP="00EE34F2">
      <w:pPr>
        <w:jc w:val="center"/>
        <w:rPr>
          <w:rFonts w:ascii="Arial" w:eastAsia="Arial" w:hAnsi="Arial" w:cs="Arial"/>
          <w:sz w:val="24"/>
        </w:rPr>
      </w:pPr>
    </w:p>
    <w:p w14:paraId="19ACE3B9" w14:textId="23C17104" w:rsidR="00B00A9C" w:rsidRDefault="00B00A9C" w:rsidP="00B00A9C">
      <w:pPr>
        <w:spacing w:line="360" w:lineRule="auto"/>
        <w:jc w:val="center"/>
        <w:rPr>
          <w:rFonts w:ascii="Arial" w:eastAsia="Arial" w:hAnsi="Arial" w:cs="Arial"/>
          <w:sz w:val="24"/>
        </w:rPr>
      </w:pPr>
      <w:r w:rsidRPr="004B3EB3">
        <w:rPr>
          <w:rFonts w:cs="Arial"/>
          <w:b/>
          <w:bCs/>
          <w:i/>
        </w:rPr>
        <w:t>ASSINADO NO ORIGINAL</w:t>
      </w:r>
    </w:p>
    <w:p w14:paraId="2A43D18A" w14:textId="77777777" w:rsidR="00EA522C" w:rsidRDefault="00EA522C" w:rsidP="00EE34F2">
      <w:pPr>
        <w:jc w:val="center"/>
        <w:rPr>
          <w:rFonts w:ascii="Arial" w:eastAsia="Arial" w:hAnsi="Arial" w:cs="Arial"/>
          <w:sz w:val="24"/>
        </w:rPr>
      </w:pPr>
      <w:r w:rsidRPr="00EA522C">
        <w:rPr>
          <w:rFonts w:ascii="Arial" w:eastAsia="Arial" w:hAnsi="Arial" w:cs="Arial"/>
          <w:sz w:val="24"/>
        </w:rPr>
        <w:t xml:space="preserve">Sérgio Queiroz de Almeida </w:t>
      </w:r>
    </w:p>
    <w:p w14:paraId="6D4A9797" w14:textId="3CE14C95" w:rsidR="00EE34F2" w:rsidRPr="00EE34F2" w:rsidRDefault="00EE34F2" w:rsidP="00EE34F2">
      <w:pPr>
        <w:jc w:val="center"/>
        <w:rPr>
          <w:rFonts w:ascii="Arial" w:eastAsia="Arial" w:hAnsi="Arial" w:cs="Arial"/>
          <w:sz w:val="24"/>
        </w:rPr>
      </w:pPr>
      <w:r w:rsidRPr="00EE34F2">
        <w:rPr>
          <w:rFonts w:ascii="Arial" w:eastAsia="Arial" w:hAnsi="Arial" w:cs="Arial"/>
          <w:sz w:val="24"/>
        </w:rPr>
        <w:t>DRTO   </w:t>
      </w:r>
    </w:p>
    <w:p w14:paraId="46300456" w14:textId="61A65E86" w:rsidR="0094225E" w:rsidRPr="00A17582" w:rsidRDefault="0094225E" w:rsidP="00EE34F2">
      <w:pPr>
        <w:jc w:val="center"/>
        <w:rPr>
          <w:rFonts w:ascii="Arial" w:hAnsi="Arial" w:cs="Arial"/>
          <w:bCs/>
          <w:sz w:val="24"/>
          <w:szCs w:val="24"/>
        </w:rPr>
      </w:pPr>
    </w:p>
    <w:sectPr w:rsidR="0094225E" w:rsidRPr="00A17582"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CD3E" w14:textId="77777777" w:rsidR="00AB46E8" w:rsidRDefault="00AB46E8" w:rsidP="00912249">
      <w:pPr>
        <w:spacing w:after="0" w:line="240" w:lineRule="auto"/>
      </w:pPr>
      <w:r>
        <w:separator/>
      </w:r>
    </w:p>
  </w:endnote>
  <w:endnote w:type="continuationSeparator" w:id="0">
    <w:p w14:paraId="2DE01D49" w14:textId="77777777" w:rsidR="00AB46E8" w:rsidRDefault="00AB46E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B98DA" w14:textId="77777777" w:rsidR="00AB46E8" w:rsidRDefault="00AB46E8" w:rsidP="00912249">
      <w:pPr>
        <w:spacing w:after="0" w:line="240" w:lineRule="auto"/>
      </w:pPr>
      <w:r>
        <w:separator/>
      </w:r>
    </w:p>
  </w:footnote>
  <w:footnote w:type="continuationSeparator" w:id="0">
    <w:p w14:paraId="781DAEA3" w14:textId="77777777" w:rsidR="00AB46E8" w:rsidRDefault="00AB46E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0817FD31" w:rsidR="0045236C" w:rsidRPr="00262B4E" w:rsidRDefault="0057045F" w:rsidP="00D7507E">
    <w:pPr>
      <w:pStyle w:val="Cabealho"/>
      <w:jc w:val="both"/>
      <w:rPr>
        <w:sz w:val="16"/>
        <w:szCs w:val="16"/>
      </w:rPr>
    </w:pPr>
    <w:r w:rsidRPr="005A5586">
      <w:rPr>
        <w:noProof/>
        <w:sz w:val="16"/>
        <w:szCs w:val="16"/>
      </w:rPr>
      <w:drawing>
        <wp:inline distT="0" distB="0" distL="0" distR="0" wp14:anchorId="5006BBC8" wp14:editId="2D5EC1B9">
          <wp:extent cx="5391150" cy="675640"/>
          <wp:effectExtent l="0" t="0" r="0" b="0"/>
          <wp:docPr id="1441135031" name="Imagem 2"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135031" name="Imagem 2" descr="Desenho de um cachorr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6756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F53019"/>
    <w:multiLevelType w:val="multilevel"/>
    <w:tmpl w:val="E0CEBA2A"/>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F71B3C"/>
    <w:multiLevelType w:val="multilevel"/>
    <w:tmpl w:val="1FE2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4"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8" w15:restartNumberingAfterBreak="0">
    <w:nsid w:val="51C124C0"/>
    <w:multiLevelType w:val="multilevel"/>
    <w:tmpl w:val="38E63E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9D7F9F"/>
    <w:multiLevelType w:val="multilevel"/>
    <w:tmpl w:val="B538D7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6977BAF"/>
    <w:multiLevelType w:val="multilevel"/>
    <w:tmpl w:val="51EC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7"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8"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6085CB6"/>
    <w:multiLevelType w:val="multilevel"/>
    <w:tmpl w:val="F69EAC1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6D1012E"/>
    <w:multiLevelType w:val="multilevel"/>
    <w:tmpl w:val="D65AE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0549802">
    <w:abstractNumId w:val="14"/>
  </w:num>
  <w:num w:numId="2" w16cid:durableId="1635869485">
    <w:abstractNumId w:val="11"/>
  </w:num>
  <w:num w:numId="3" w16cid:durableId="2114353752">
    <w:abstractNumId w:val="27"/>
  </w:num>
  <w:num w:numId="4" w16cid:durableId="1081488075">
    <w:abstractNumId w:val="15"/>
  </w:num>
  <w:num w:numId="5" w16cid:durableId="1966035905">
    <w:abstractNumId w:val="12"/>
  </w:num>
  <w:num w:numId="6" w16cid:durableId="391585698">
    <w:abstractNumId w:val="21"/>
  </w:num>
  <w:num w:numId="7" w16cid:durableId="608901420">
    <w:abstractNumId w:val="4"/>
  </w:num>
  <w:num w:numId="8" w16cid:durableId="834757399">
    <w:abstractNumId w:val="5"/>
  </w:num>
  <w:num w:numId="9" w16cid:durableId="430703703">
    <w:abstractNumId w:val="19"/>
  </w:num>
  <w:num w:numId="10" w16cid:durableId="186992634">
    <w:abstractNumId w:val="9"/>
  </w:num>
  <w:num w:numId="11" w16cid:durableId="2116360919">
    <w:abstractNumId w:val="28"/>
  </w:num>
  <w:num w:numId="12" w16cid:durableId="1708994117">
    <w:abstractNumId w:val="26"/>
  </w:num>
  <w:num w:numId="13" w16cid:durableId="643200244">
    <w:abstractNumId w:val="25"/>
  </w:num>
  <w:num w:numId="14" w16cid:durableId="1627467995">
    <w:abstractNumId w:val="2"/>
  </w:num>
  <w:num w:numId="15" w16cid:durableId="684284156">
    <w:abstractNumId w:val="6"/>
  </w:num>
  <w:num w:numId="16" w16cid:durableId="50616523">
    <w:abstractNumId w:val="1"/>
  </w:num>
  <w:num w:numId="17" w16cid:durableId="781916557">
    <w:abstractNumId w:val="16"/>
  </w:num>
  <w:num w:numId="18" w16cid:durableId="18055380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8330068">
    <w:abstractNumId w:val="8"/>
  </w:num>
  <w:num w:numId="20" w16cid:durableId="779446429">
    <w:abstractNumId w:val="10"/>
  </w:num>
  <w:num w:numId="21" w16cid:durableId="1728651551">
    <w:abstractNumId w:val="17"/>
  </w:num>
  <w:num w:numId="22" w16cid:durableId="2032759782">
    <w:abstractNumId w:val="13"/>
  </w:num>
  <w:num w:numId="23" w16cid:durableId="1702822225">
    <w:abstractNumId w:val="20"/>
  </w:num>
  <w:num w:numId="24" w16cid:durableId="54359182">
    <w:abstractNumId w:val="23"/>
  </w:num>
  <w:num w:numId="25" w16cid:durableId="446655572">
    <w:abstractNumId w:val="0"/>
  </w:num>
  <w:num w:numId="26" w16cid:durableId="2053797528">
    <w:abstractNumId w:val="7"/>
  </w:num>
  <w:num w:numId="27" w16cid:durableId="1923758001">
    <w:abstractNumId w:val="30"/>
  </w:num>
  <w:num w:numId="28" w16cid:durableId="1683235921">
    <w:abstractNumId w:val="18"/>
  </w:num>
  <w:num w:numId="29" w16cid:durableId="1134835302">
    <w:abstractNumId w:val="24"/>
  </w:num>
  <w:num w:numId="30" w16cid:durableId="1457873112">
    <w:abstractNumId w:val="22"/>
  </w:num>
  <w:num w:numId="31" w16cid:durableId="2080860111">
    <w:abstractNumId w:val="29"/>
  </w:num>
  <w:num w:numId="32" w16cid:durableId="9436840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3386F"/>
    <w:rsid w:val="0005325E"/>
    <w:rsid w:val="00056C74"/>
    <w:rsid w:val="00060CE6"/>
    <w:rsid w:val="00070AAE"/>
    <w:rsid w:val="0008769F"/>
    <w:rsid w:val="00093926"/>
    <w:rsid w:val="00096BB7"/>
    <w:rsid w:val="000C4B2A"/>
    <w:rsid w:val="000C6DE1"/>
    <w:rsid w:val="000D0DFF"/>
    <w:rsid w:val="00100B1A"/>
    <w:rsid w:val="0011088D"/>
    <w:rsid w:val="00114CC7"/>
    <w:rsid w:val="00131CAD"/>
    <w:rsid w:val="0013419A"/>
    <w:rsid w:val="0014391E"/>
    <w:rsid w:val="00153A72"/>
    <w:rsid w:val="0016403A"/>
    <w:rsid w:val="00165580"/>
    <w:rsid w:val="001665AA"/>
    <w:rsid w:val="00180317"/>
    <w:rsid w:val="00180AB5"/>
    <w:rsid w:val="00184B13"/>
    <w:rsid w:val="001A7473"/>
    <w:rsid w:val="001B3DFD"/>
    <w:rsid w:val="001B58EC"/>
    <w:rsid w:val="001C46F8"/>
    <w:rsid w:val="001D1C5E"/>
    <w:rsid w:val="001F11E1"/>
    <w:rsid w:val="00205165"/>
    <w:rsid w:val="00207631"/>
    <w:rsid w:val="00211ACF"/>
    <w:rsid w:val="00214E6C"/>
    <w:rsid w:val="002201A1"/>
    <w:rsid w:val="00220B4E"/>
    <w:rsid w:val="002224A0"/>
    <w:rsid w:val="002333E6"/>
    <w:rsid w:val="00245425"/>
    <w:rsid w:val="00251F00"/>
    <w:rsid w:val="002524AA"/>
    <w:rsid w:val="002543AB"/>
    <w:rsid w:val="00254F71"/>
    <w:rsid w:val="00256705"/>
    <w:rsid w:val="00262B4E"/>
    <w:rsid w:val="00273106"/>
    <w:rsid w:val="00284ADC"/>
    <w:rsid w:val="00295378"/>
    <w:rsid w:val="002A6B8A"/>
    <w:rsid w:val="002B770A"/>
    <w:rsid w:val="002C7A88"/>
    <w:rsid w:val="002D1998"/>
    <w:rsid w:val="002D42AF"/>
    <w:rsid w:val="002F15AB"/>
    <w:rsid w:val="002F38DD"/>
    <w:rsid w:val="002F47B3"/>
    <w:rsid w:val="00303C3C"/>
    <w:rsid w:val="00307D85"/>
    <w:rsid w:val="00311171"/>
    <w:rsid w:val="0032174C"/>
    <w:rsid w:val="00323419"/>
    <w:rsid w:val="0033543C"/>
    <w:rsid w:val="003628C5"/>
    <w:rsid w:val="00366C4E"/>
    <w:rsid w:val="00370922"/>
    <w:rsid w:val="00372BAD"/>
    <w:rsid w:val="003750DA"/>
    <w:rsid w:val="00376877"/>
    <w:rsid w:val="00383143"/>
    <w:rsid w:val="00394BAC"/>
    <w:rsid w:val="003B5BEE"/>
    <w:rsid w:val="003D58D3"/>
    <w:rsid w:val="003D784D"/>
    <w:rsid w:val="00401C01"/>
    <w:rsid w:val="004028C5"/>
    <w:rsid w:val="00404DA9"/>
    <w:rsid w:val="0041069F"/>
    <w:rsid w:val="004175CF"/>
    <w:rsid w:val="00425A34"/>
    <w:rsid w:val="0043424B"/>
    <w:rsid w:val="00434C9A"/>
    <w:rsid w:val="0045236C"/>
    <w:rsid w:val="0046637B"/>
    <w:rsid w:val="00473A61"/>
    <w:rsid w:val="00475FF6"/>
    <w:rsid w:val="0047728C"/>
    <w:rsid w:val="004849DA"/>
    <w:rsid w:val="00485C4A"/>
    <w:rsid w:val="0048727B"/>
    <w:rsid w:val="00492877"/>
    <w:rsid w:val="00496B4E"/>
    <w:rsid w:val="004970FC"/>
    <w:rsid w:val="004F4B41"/>
    <w:rsid w:val="004F6378"/>
    <w:rsid w:val="00511A61"/>
    <w:rsid w:val="00522964"/>
    <w:rsid w:val="005269F4"/>
    <w:rsid w:val="0052763B"/>
    <w:rsid w:val="00530880"/>
    <w:rsid w:val="00531994"/>
    <w:rsid w:val="00535F37"/>
    <w:rsid w:val="00540C93"/>
    <w:rsid w:val="00557E84"/>
    <w:rsid w:val="005672EB"/>
    <w:rsid w:val="0057045F"/>
    <w:rsid w:val="00581304"/>
    <w:rsid w:val="005940DB"/>
    <w:rsid w:val="00594C46"/>
    <w:rsid w:val="005979E3"/>
    <w:rsid w:val="005A40CC"/>
    <w:rsid w:val="005A5194"/>
    <w:rsid w:val="005B4659"/>
    <w:rsid w:val="005B4DE6"/>
    <w:rsid w:val="005B5064"/>
    <w:rsid w:val="005B7B8C"/>
    <w:rsid w:val="005C2ABF"/>
    <w:rsid w:val="005C4F76"/>
    <w:rsid w:val="005D1DFD"/>
    <w:rsid w:val="005D4D72"/>
    <w:rsid w:val="005E1E15"/>
    <w:rsid w:val="005E2FA1"/>
    <w:rsid w:val="005E418A"/>
    <w:rsid w:val="005F2110"/>
    <w:rsid w:val="005F2844"/>
    <w:rsid w:val="00605DD6"/>
    <w:rsid w:val="00611969"/>
    <w:rsid w:val="0061438B"/>
    <w:rsid w:val="00625400"/>
    <w:rsid w:val="00626B08"/>
    <w:rsid w:val="00630D36"/>
    <w:rsid w:val="00650DC7"/>
    <w:rsid w:val="0065195E"/>
    <w:rsid w:val="006732A4"/>
    <w:rsid w:val="006740B9"/>
    <w:rsid w:val="006828EC"/>
    <w:rsid w:val="006874D6"/>
    <w:rsid w:val="006901C2"/>
    <w:rsid w:val="00693E5E"/>
    <w:rsid w:val="006A4414"/>
    <w:rsid w:val="006A6A84"/>
    <w:rsid w:val="006B3E78"/>
    <w:rsid w:val="006D03DD"/>
    <w:rsid w:val="006E4A42"/>
    <w:rsid w:val="006F2D1A"/>
    <w:rsid w:val="006F4049"/>
    <w:rsid w:val="006F54C9"/>
    <w:rsid w:val="006F71E0"/>
    <w:rsid w:val="0070262B"/>
    <w:rsid w:val="00715E39"/>
    <w:rsid w:val="0072062F"/>
    <w:rsid w:val="0072560A"/>
    <w:rsid w:val="00732A97"/>
    <w:rsid w:val="00733DB0"/>
    <w:rsid w:val="0074602A"/>
    <w:rsid w:val="007503D2"/>
    <w:rsid w:val="007504A6"/>
    <w:rsid w:val="00750C26"/>
    <w:rsid w:val="00756F29"/>
    <w:rsid w:val="0076066E"/>
    <w:rsid w:val="0077325F"/>
    <w:rsid w:val="00780549"/>
    <w:rsid w:val="00791FAD"/>
    <w:rsid w:val="00795A4C"/>
    <w:rsid w:val="007A30F4"/>
    <w:rsid w:val="007C71CA"/>
    <w:rsid w:val="007D10E1"/>
    <w:rsid w:val="007D1178"/>
    <w:rsid w:val="007E0C5F"/>
    <w:rsid w:val="007E3020"/>
    <w:rsid w:val="00801193"/>
    <w:rsid w:val="0082327E"/>
    <w:rsid w:val="008304DD"/>
    <w:rsid w:val="0083157A"/>
    <w:rsid w:val="00837911"/>
    <w:rsid w:val="00845E3E"/>
    <w:rsid w:val="0086504B"/>
    <w:rsid w:val="0086709C"/>
    <w:rsid w:val="00874540"/>
    <w:rsid w:val="008753DF"/>
    <w:rsid w:val="0087643A"/>
    <w:rsid w:val="00877BB5"/>
    <w:rsid w:val="00877CC8"/>
    <w:rsid w:val="008807A9"/>
    <w:rsid w:val="008878EA"/>
    <w:rsid w:val="00894C1C"/>
    <w:rsid w:val="00895599"/>
    <w:rsid w:val="00897047"/>
    <w:rsid w:val="008A68DB"/>
    <w:rsid w:val="008B3D3E"/>
    <w:rsid w:val="008C255F"/>
    <w:rsid w:val="008D3F0E"/>
    <w:rsid w:val="008E3102"/>
    <w:rsid w:val="008E5912"/>
    <w:rsid w:val="00900BE1"/>
    <w:rsid w:val="00911979"/>
    <w:rsid w:val="00912249"/>
    <w:rsid w:val="0091665A"/>
    <w:rsid w:val="0092142C"/>
    <w:rsid w:val="00937998"/>
    <w:rsid w:val="00937A31"/>
    <w:rsid w:val="0094225E"/>
    <w:rsid w:val="00942D19"/>
    <w:rsid w:val="009431A4"/>
    <w:rsid w:val="0094367C"/>
    <w:rsid w:val="00946A21"/>
    <w:rsid w:val="009473B3"/>
    <w:rsid w:val="00950F0A"/>
    <w:rsid w:val="00971290"/>
    <w:rsid w:val="00976D19"/>
    <w:rsid w:val="0097791C"/>
    <w:rsid w:val="00982FA6"/>
    <w:rsid w:val="00996792"/>
    <w:rsid w:val="00996CF5"/>
    <w:rsid w:val="009A3774"/>
    <w:rsid w:val="009A5C36"/>
    <w:rsid w:val="009A764C"/>
    <w:rsid w:val="009B4967"/>
    <w:rsid w:val="009C22AA"/>
    <w:rsid w:val="009C6DFA"/>
    <w:rsid w:val="009C7EB9"/>
    <w:rsid w:val="009E5679"/>
    <w:rsid w:val="009E5B50"/>
    <w:rsid w:val="00A02FAB"/>
    <w:rsid w:val="00A07C94"/>
    <w:rsid w:val="00A27FB5"/>
    <w:rsid w:val="00A31D59"/>
    <w:rsid w:val="00A32AFC"/>
    <w:rsid w:val="00A37599"/>
    <w:rsid w:val="00A51FFA"/>
    <w:rsid w:val="00A61659"/>
    <w:rsid w:val="00A67B10"/>
    <w:rsid w:val="00A67E8C"/>
    <w:rsid w:val="00A73C0A"/>
    <w:rsid w:val="00A8002B"/>
    <w:rsid w:val="00A8121D"/>
    <w:rsid w:val="00A8400B"/>
    <w:rsid w:val="00A9684E"/>
    <w:rsid w:val="00A968CF"/>
    <w:rsid w:val="00A96C04"/>
    <w:rsid w:val="00AA1FD7"/>
    <w:rsid w:val="00AB46E8"/>
    <w:rsid w:val="00AC1A23"/>
    <w:rsid w:val="00AE0768"/>
    <w:rsid w:val="00B00A9C"/>
    <w:rsid w:val="00B00CAB"/>
    <w:rsid w:val="00B00E72"/>
    <w:rsid w:val="00B03345"/>
    <w:rsid w:val="00B06ADB"/>
    <w:rsid w:val="00B11481"/>
    <w:rsid w:val="00B22057"/>
    <w:rsid w:val="00B247F0"/>
    <w:rsid w:val="00B33BEB"/>
    <w:rsid w:val="00B46C0E"/>
    <w:rsid w:val="00B5310C"/>
    <w:rsid w:val="00B5786C"/>
    <w:rsid w:val="00B62492"/>
    <w:rsid w:val="00B63DFD"/>
    <w:rsid w:val="00B6501D"/>
    <w:rsid w:val="00B749C0"/>
    <w:rsid w:val="00B81948"/>
    <w:rsid w:val="00B8389A"/>
    <w:rsid w:val="00BD00E5"/>
    <w:rsid w:val="00BD4F0D"/>
    <w:rsid w:val="00BE553C"/>
    <w:rsid w:val="00C052CC"/>
    <w:rsid w:val="00C132AC"/>
    <w:rsid w:val="00C160E4"/>
    <w:rsid w:val="00C306F2"/>
    <w:rsid w:val="00C31F7A"/>
    <w:rsid w:val="00C37187"/>
    <w:rsid w:val="00C37BA0"/>
    <w:rsid w:val="00C44494"/>
    <w:rsid w:val="00C45988"/>
    <w:rsid w:val="00C54ED6"/>
    <w:rsid w:val="00C57439"/>
    <w:rsid w:val="00C606E7"/>
    <w:rsid w:val="00C7132F"/>
    <w:rsid w:val="00C71F4D"/>
    <w:rsid w:val="00C8004A"/>
    <w:rsid w:val="00C863C8"/>
    <w:rsid w:val="00C90613"/>
    <w:rsid w:val="00CA466F"/>
    <w:rsid w:val="00CB62E4"/>
    <w:rsid w:val="00CB637E"/>
    <w:rsid w:val="00CE087F"/>
    <w:rsid w:val="00CE10E2"/>
    <w:rsid w:val="00CE22F2"/>
    <w:rsid w:val="00CE3C09"/>
    <w:rsid w:val="00CE4096"/>
    <w:rsid w:val="00CF6681"/>
    <w:rsid w:val="00D00EC7"/>
    <w:rsid w:val="00D115E8"/>
    <w:rsid w:val="00D152B0"/>
    <w:rsid w:val="00D163AC"/>
    <w:rsid w:val="00D17C2A"/>
    <w:rsid w:val="00D21B39"/>
    <w:rsid w:val="00D256F6"/>
    <w:rsid w:val="00D25C26"/>
    <w:rsid w:val="00D267FF"/>
    <w:rsid w:val="00D321C6"/>
    <w:rsid w:val="00D3316B"/>
    <w:rsid w:val="00D345E9"/>
    <w:rsid w:val="00D34639"/>
    <w:rsid w:val="00D472B2"/>
    <w:rsid w:val="00D47449"/>
    <w:rsid w:val="00D64625"/>
    <w:rsid w:val="00D70429"/>
    <w:rsid w:val="00D7507E"/>
    <w:rsid w:val="00D774D5"/>
    <w:rsid w:val="00D949F1"/>
    <w:rsid w:val="00D94CD4"/>
    <w:rsid w:val="00DC08CD"/>
    <w:rsid w:val="00DD50F6"/>
    <w:rsid w:val="00DF21D9"/>
    <w:rsid w:val="00DF383B"/>
    <w:rsid w:val="00E20B0C"/>
    <w:rsid w:val="00E33D91"/>
    <w:rsid w:val="00E43653"/>
    <w:rsid w:val="00E44C04"/>
    <w:rsid w:val="00E67984"/>
    <w:rsid w:val="00E80FBE"/>
    <w:rsid w:val="00E8195B"/>
    <w:rsid w:val="00EA1B39"/>
    <w:rsid w:val="00EA522C"/>
    <w:rsid w:val="00EC1898"/>
    <w:rsid w:val="00ED03F4"/>
    <w:rsid w:val="00ED5F0D"/>
    <w:rsid w:val="00EE34F2"/>
    <w:rsid w:val="00F00CE5"/>
    <w:rsid w:val="00F07F52"/>
    <w:rsid w:val="00F3067A"/>
    <w:rsid w:val="00F3319B"/>
    <w:rsid w:val="00F55CF3"/>
    <w:rsid w:val="00F60D8A"/>
    <w:rsid w:val="00F67254"/>
    <w:rsid w:val="00F7001D"/>
    <w:rsid w:val="00F8553B"/>
    <w:rsid w:val="00FA765B"/>
    <w:rsid w:val="00FB07BA"/>
    <w:rsid w:val="00FC3842"/>
    <w:rsid w:val="00FC71D2"/>
    <w:rsid w:val="00FD1D25"/>
    <w:rsid w:val="00FF571A"/>
    <w:rsid w:val="19650314"/>
    <w:rsid w:val="2315246E"/>
    <w:rsid w:val="29E0CA3C"/>
    <w:rsid w:val="3AF9B6AD"/>
    <w:rsid w:val="3D422619"/>
    <w:rsid w:val="5432B50B"/>
    <w:rsid w:val="71C47EF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29C8E482-6B23-4B48-8CB9-71F320A1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6F2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51166664">
      <w:bodyDiv w:val="1"/>
      <w:marLeft w:val="0"/>
      <w:marRight w:val="0"/>
      <w:marTop w:val="0"/>
      <w:marBottom w:val="0"/>
      <w:divBdr>
        <w:top w:val="none" w:sz="0" w:space="0" w:color="auto"/>
        <w:left w:val="none" w:sz="0" w:space="0" w:color="auto"/>
        <w:bottom w:val="none" w:sz="0" w:space="0" w:color="auto"/>
        <w:right w:val="none" w:sz="0" w:space="0" w:color="auto"/>
      </w:divBdr>
    </w:div>
    <w:div w:id="511529528">
      <w:bodyDiv w:val="1"/>
      <w:marLeft w:val="0"/>
      <w:marRight w:val="0"/>
      <w:marTop w:val="0"/>
      <w:marBottom w:val="0"/>
      <w:divBdr>
        <w:top w:val="none" w:sz="0" w:space="0" w:color="auto"/>
        <w:left w:val="none" w:sz="0" w:space="0" w:color="auto"/>
        <w:bottom w:val="none" w:sz="0" w:space="0" w:color="auto"/>
        <w:right w:val="none" w:sz="0" w:space="0" w:color="auto"/>
      </w:divBdr>
    </w:div>
    <w:div w:id="581794007">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797141964">
      <w:bodyDiv w:val="1"/>
      <w:marLeft w:val="0"/>
      <w:marRight w:val="0"/>
      <w:marTop w:val="0"/>
      <w:marBottom w:val="0"/>
      <w:divBdr>
        <w:top w:val="none" w:sz="0" w:space="0" w:color="auto"/>
        <w:left w:val="none" w:sz="0" w:space="0" w:color="auto"/>
        <w:bottom w:val="none" w:sz="0" w:space="0" w:color="auto"/>
        <w:right w:val="none" w:sz="0" w:space="0" w:color="auto"/>
      </w:divBdr>
      <w:divsChild>
        <w:div w:id="1075592875">
          <w:marLeft w:val="0"/>
          <w:marRight w:val="0"/>
          <w:marTop w:val="0"/>
          <w:marBottom w:val="0"/>
          <w:divBdr>
            <w:top w:val="none" w:sz="0" w:space="0" w:color="auto"/>
            <w:left w:val="none" w:sz="0" w:space="0" w:color="auto"/>
            <w:bottom w:val="none" w:sz="0" w:space="0" w:color="auto"/>
            <w:right w:val="none" w:sz="0" w:space="0" w:color="auto"/>
          </w:divBdr>
        </w:div>
        <w:div w:id="860624752">
          <w:marLeft w:val="0"/>
          <w:marRight w:val="0"/>
          <w:marTop w:val="0"/>
          <w:marBottom w:val="0"/>
          <w:divBdr>
            <w:top w:val="none" w:sz="0" w:space="0" w:color="auto"/>
            <w:left w:val="none" w:sz="0" w:space="0" w:color="auto"/>
            <w:bottom w:val="none" w:sz="0" w:space="0" w:color="auto"/>
            <w:right w:val="none" w:sz="0" w:space="0" w:color="auto"/>
          </w:divBdr>
        </w:div>
        <w:div w:id="761953638">
          <w:marLeft w:val="0"/>
          <w:marRight w:val="0"/>
          <w:marTop w:val="0"/>
          <w:marBottom w:val="0"/>
          <w:divBdr>
            <w:top w:val="none" w:sz="0" w:space="0" w:color="auto"/>
            <w:left w:val="none" w:sz="0" w:space="0" w:color="auto"/>
            <w:bottom w:val="none" w:sz="0" w:space="0" w:color="auto"/>
            <w:right w:val="none" w:sz="0" w:space="0" w:color="auto"/>
          </w:divBdr>
        </w:div>
        <w:div w:id="1553931450">
          <w:marLeft w:val="0"/>
          <w:marRight w:val="0"/>
          <w:marTop w:val="0"/>
          <w:marBottom w:val="0"/>
          <w:divBdr>
            <w:top w:val="none" w:sz="0" w:space="0" w:color="auto"/>
            <w:left w:val="none" w:sz="0" w:space="0" w:color="auto"/>
            <w:bottom w:val="none" w:sz="0" w:space="0" w:color="auto"/>
            <w:right w:val="none" w:sz="0" w:space="0" w:color="auto"/>
          </w:divBdr>
        </w:div>
        <w:div w:id="322440786">
          <w:marLeft w:val="0"/>
          <w:marRight w:val="0"/>
          <w:marTop w:val="0"/>
          <w:marBottom w:val="0"/>
          <w:divBdr>
            <w:top w:val="none" w:sz="0" w:space="0" w:color="auto"/>
            <w:left w:val="none" w:sz="0" w:space="0" w:color="auto"/>
            <w:bottom w:val="none" w:sz="0" w:space="0" w:color="auto"/>
            <w:right w:val="none" w:sz="0" w:space="0" w:color="auto"/>
          </w:divBdr>
        </w:div>
        <w:div w:id="1713572389">
          <w:marLeft w:val="0"/>
          <w:marRight w:val="0"/>
          <w:marTop w:val="0"/>
          <w:marBottom w:val="0"/>
          <w:divBdr>
            <w:top w:val="none" w:sz="0" w:space="0" w:color="auto"/>
            <w:left w:val="none" w:sz="0" w:space="0" w:color="auto"/>
            <w:bottom w:val="none" w:sz="0" w:space="0" w:color="auto"/>
            <w:right w:val="none" w:sz="0" w:space="0" w:color="auto"/>
          </w:divBdr>
        </w:div>
        <w:div w:id="711884448">
          <w:marLeft w:val="0"/>
          <w:marRight w:val="0"/>
          <w:marTop w:val="0"/>
          <w:marBottom w:val="0"/>
          <w:divBdr>
            <w:top w:val="none" w:sz="0" w:space="0" w:color="auto"/>
            <w:left w:val="none" w:sz="0" w:space="0" w:color="auto"/>
            <w:bottom w:val="none" w:sz="0" w:space="0" w:color="auto"/>
            <w:right w:val="none" w:sz="0" w:space="0" w:color="auto"/>
          </w:divBdr>
        </w:div>
        <w:div w:id="1726223903">
          <w:marLeft w:val="0"/>
          <w:marRight w:val="0"/>
          <w:marTop w:val="0"/>
          <w:marBottom w:val="0"/>
          <w:divBdr>
            <w:top w:val="none" w:sz="0" w:space="0" w:color="auto"/>
            <w:left w:val="none" w:sz="0" w:space="0" w:color="auto"/>
            <w:bottom w:val="none" w:sz="0" w:space="0" w:color="auto"/>
            <w:right w:val="none" w:sz="0" w:space="0" w:color="auto"/>
          </w:divBdr>
        </w:div>
        <w:div w:id="504131857">
          <w:marLeft w:val="0"/>
          <w:marRight w:val="0"/>
          <w:marTop w:val="0"/>
          <w:marBottom w:val="0"/>
          <w:divBdr>
            <w:top w:val="none" w:sz="0" w:space="0" w:color="auto"/>
            <w:left w:val="none" w:sz="0" w:space="0" w:color="auto"/>
            <w:bottom w:val="none" w:sz="0" w:space="0" w:color="auto"/>
            <w:right w:val="none" w:sz="0" w:space="0" w:color="auto"/>
          </w:divBdr>
        </w:div>
        <w:div w:id="827138754">
          <w:marLeft w:val="0"/>
          <w:marRight w:val="0"/>
          <w:marTop w:val="0"/>
          <w:marBottom w:val="0"/>
          <w:divBdr>
            <w:top w:val="none" w:sz="0" w:space="0" w:color="auto"/>
            <w:left w:val="none" w:sz="0" w:space="0" w:color="auto"/>
            <w:bottom w:val="none" w:sz="0" w:space="0" w:color="auto"/>
            <w:right w:val="none" w:sz="0" w:space="0" w:color="auto"/>
          </w:divBdr>
        </w:div>
        <w:div w:id="1999185008">
          <w:marLeft w:val="0"/>
          <w:marRight w:val="0"/>
          <w:marTop w:val="0"/>
          <w:marBottom w:val="0"/>
          <w:divBdr>
            <w:top w:val="none" w:sz="0" w:space="0" w:color="auto"/>
            <w:left w:val="none" w:sz="0" w:space="0" w:color="auto"/>
            <w:bottom w:val="none" w:sz="0" w:space="0" w:color="auto"/>
            <w:right w:val="none" w:sz="0" w:space="0" w:color="auto"/>
          </w:divBdr>
        </w:div>
        <w:div w:id="1713798322">
          <w:marLeft w:val="0"/>
          <w:marRight w:val="0"/>
          <w:marTop w:val="0"/>
          <w:marBottom w:val="0"/>
          <w:divBdr>
            <w:top w:val="none" w:sz="0" w:space="0" w:color="auto"/>
            <w:left w:val="none" w:sz="0" w:space="0" w:color="auto"/>
            <w:bottom w:val="none" w:sz="0" w:space="0" w:color="auto"/>
            <w:right w:val="none" w:sz="0" w:space="0" w:color="auto"/>
          </w:divBdr>
        </w:div>
        <w:div w:id="1885362707">
          <w:marLeft w:val="0"/>
          <w:marRight w:val="0"/>
          <w:marTop w:val="0"/>
          <w:marBottom w:val="0"/>
          <w:divBdr>
            <w:top w:val="none" w:sz="0" w:space="0" w:color="auto"/>
            <w:left w:val="none" w:sz="0" w:space="0" w:color="auto"/>
            <w:bottom w:val="none" w:sz="0" w:space="0" w:color="auto"/>
            <w:right w:val="none" w:sz="0" w:space="0" w:color="auto"/>
          </w:divBdr>
        </w:div>
      </w:divsChild>
    </w:div>
    <w:div w:id="909341276">
      <w:bodyDiv w:val="1"/>
      <w:marLeft w:val="0"/>
      <w:marRight w:val="0"/>
      <w:marTop w:val="0"/>
      <w:marBottom w:val="0"/>
      <w:divBdr>
        <w:top w:val="none" w:sz="0" w:space="0" w:color="auto"/>
        <w:left w:val="none" w:sz="0" w:space="0" w:color="auto"/>
        <w:bottom w:val="none" w:sz="0" w:space="0" w:color="auto"/>
        <w:right w:val="none" w:sz="0" w:space="0" w:color="auto"/>
      </w:divBdr>
      <w:divsChild>
        <w:div w:id="479002680">
          <w:marLeft w:val="0"/>
          <w:marRight w:val="0"/>
          <w:marTop w:val="0"/>
          <w:marBottom w:val="0"/>
          <w:divBdr>
            <w:top w:val="none" w:sz="0" w:space="0" w:color="auto"/>
            <w:left w:val="none" w:sz="0" w:space="0" w:color="auto"/>
            <w:bottom w:val="none" w:sz="0" w:space="0" w:color="auto"/>
            <w:right w:val="none" w:sz="0" w:space="0" w:color="auto"/>
          </w:divBdr>
        </w:div>
        <w:div w:id="1589923691">
          <w:marLeft w:val="0"/>
          <w:marRight w:val="0"/>
          <w:marTop w:val="0"/>
          <w:marBottom w:val="0"/>
          <w:divBdr>
            <w:top w:val="none" w:sz="0" w:space="0" w:color="auto"/>
            <w:left w:val="none" w:sz="0" w:space="0" w:color="auto"/>
            <w:bottom w:val="none" w:sz="0" w:space="0" w:color="auto"/>
            <w:right w:val="none" w:sz="0" w:space="0" w:color="auto"/>
          </w:divBdr>
        </w:div>
        <w:div w:id="1364793347">
          <w:marLeft w:val="0"/>
          <w:marRight w:val="0"/>
          <w:marTop w:val="0"/>
          <w:marBottom w:val="0"/>
          <w:divBdr>
            <w:top w:val="none" w:sz="0" w:space="0" w:color="auto"/>
            <w:left w:val="none" w:sz="0" w:space="0" w:color="auto"/>
            <w:bottom w:val="none" w:sz="0" w:space="0" w:color="auto"/>
            <w:right w:val="none" w:sz="0" w:space="0" w:color="auto"/>
          </w:divBdr>
        </w:div>
        <w:div w:id="1106196133">
          <w:marLeft w:val="0"/>
          <w:marRight w:val="0"/>
          <w:marTop w:val="0"/>
          <w:marBottom w:val="0"/>
          <w:divBdr>
            <w:top w:val="none" w:sz="0" w:space="0" w:color="auto"/>
            <w:left w:val="none" w:sz="0" w:space="0" w:color="auto"/>
            <w:bottom w:val="none" w:sz="0" w:space="0" w:color="auto"/>
            <w:right w:val="none" w:sz="0" w:space="0" w:color="auto"/>
          </w:divBdr>
        </w:div>
        <w:div w:id="1977836408">
          <w:marLeft w:val="0"/>
          <w:marRight w:val="0"/>
          <w:marTop w:val="0"/>
          <w:marBottom w:val="0"/>
          <w:divBdr>
            <w:top w:val="none" w:sz="0" w:space="0" w:color="auto"/>
            <w:left w:val="none" w:sz="0" w:space="0" w:color="auto"/>
            <w:bottom w:val="none" w:sz="0" w:space="0" w:color="auto"/>
            <w:right w:val="none" w:sz="0" w:space="0" w:color="auto"/>
          </w:divBdr>
        </w:div>
        <w:div w:id="237326556">
          <w:marLeft w:val="0"/>
          <w:marRight w:val="0"/>
          <w:marTop w:val="0"/>
          <w:marBottom w:val="0"/>
          <w:divBdr>
            <w:top w:val="none" w:sz="0" w:space="0" w:color="auto"/>
            <w:left w:val="none" w:sz="0" w:space="0" w:color="auto"/>
            <w:bottom w:val="none" w:sz="0" w:space="0" w:color="auto"/>
            <w:right w:val="none" w:sz="0" w:space="0" w:color="auto"/>
          </w:divBdr>
        </w:div>
        <w:div w:id="438179669">
          <w:marLeft w:val="0"/>
          <w:marRight w:val="0"/>
          <w:marTop w:val="0"/>
          <w:marBottom w:val="0"/>
          <w:divBdr>
            <w:top w:val="none" w:sz="0" w:space="0" w:color="auto"/>
            <w:left w:val="none" w:sz="0" w:space="0" w:color="auto"/>
            <w:bottom w:val="none" w:sz="0" w:space="0" w:color="auto"/>
            <w:right w:val="none" w:sz="0" w:space="0" w:color="auto"/>
          </w:divBdr>
        </w:div>
        <w:div w:id="649870125">
          <w:marLeft w:val="0"/>
          <w:marRight w:val="0"/>
          <w:marTop w:val="0"/>
          <w:marBottom w:val="0"/>
          <w:divBdr>
            <w:top w:val="none" w:sz="0" w:space="0" w:color="auto"/>
            <w:left w:val="none" w:sz="0" w:space="0" w:color="auto"/>
            <w:bottom w:val="none" w:sz="0" w:space="0" w:color="auto"/>
            <w:right w:val="none" w:sz="0" w:space="0" w:color="auto"/>
          </w:divBdr>
        </w:div>
        <w:div w:id="1194228445">
          <w:marLeft w:val="0"/>
          <w:marRight w:val="0"/>
          <w:marTop w:val="0"/>
          <w:marBottom w:val="0"/>
          <w:divBdr>
            <w:top w:val="none" w:sz="0" w:space="0" w:color="auto"/>
            <w:left w:val="none" w:sz="0" w:space="0" w:color="auto"/>
            <w:bottom w:val="none" w:sz="0" w:space="0" w:color="auto"/>
            <w:right w:val="none" w:sz="0" w:space="0" w:color="auto"/>
          </w:divBdr>
        </w:div>
        <w:div w:id="324893258">
          <w:marLeft w:val="0"/>
          <w:marRight w:val="0"/>
          <w:marTop w:val="0"/>
          <w:marBottom w:val="0"/>
          <w:divBdr>
            <w:top w:val="none" w:sz="0" w:space="0" w:color="auto"/>
            <w:left w:val="none" w:sz="0" w:space="0" w:color="auto"/>
            <w:bottom w:val="none" w:sz="0" w:space="0" w:color="auto"/>
            <w:right w:val="none" w:sz="0" w:space="0" w:color="auto"/>
          </w:divBdr>
        </w:div>
        <w:div w:id="267082076">
          <w:marLeft w:val="0"/>
          <w:marRight w:val="0"/>
          <w:marTop w:val="0"/>
          <w:marBottom w:val="0"/>
          <w:divBdr>
            <w:top w:val="none" w:sz="0" w:space="0" w:color="auto"/>
            <w:left w:val="none" w:sz="0" w:space="0" w:color="auto"/>
            <w:bottom w:val="none" w:sz="0" w:space="0" w:color="auto"/>
            <w:right w:val="none" w:sz="0" w:space="0" w:color="auto"/>
          </w:divBdr>
        </w:div>
        <w:div w:id="1278102857">
          <w:marLeft w:val="0"/>
          <w:marRight w:val="0"/>
          <w:marTop w:val="0"/>
          <w:marBottom w:val="0"/>
          <w:divBdr>
            <w:top w:val="none" w:sz="0" w:space="0" w:color="auto"/>
            <w:left w:val="none" w:sz="0" w:space="0" w:color="auto"/>
            <w:bottom w:val="none" w:sz="0" w:space="0" w:color="auto"/>
            <w:right w:val="none" w:sz="0" w:space="0" w:color="auto"/>
          </w:divBdr>
        </w:div>
        <w:div w:id="217058716">
          <w:marLeft w:val="0"/>
          <w:marRight w:val="0"/>
          <w:marTop w:val="0"/>
          <w:marBottom w:val="0"/>
          <w:divBdr>
            <w:top w:val="none" w:sz="0" w:space="0" w:color="auto"/>
            <w:left w:val="none" w:sz="0" w:space="0" w:color="auto"/>
            <w:bottom w:val="none" w:sz="0" w:space="0" w:color="auto"/>
            <w:right w:val="none" w:sz="0" w:space="0" w:color="auto"/>
          </w:divBdr>
        </w:div>
        <w:div w:id="559245505">
          <w:marLeft w:val="0"/>
          <w:marRight w:val="0"/>
          <w:marTop w:val="0"/>
          <w:marBottom w:val="0"/>
          <w:divBdr>
            <w:top w:val="none" w:sz="0" w:space="0" w:color="auto"/>
            <w:left w:val="none" w:sz="0" w:space="0" w:color="auto"/>
            <w:bottom w:val="none" w:sz="0" w:space="0" w:color="auto"/>
            <w:right w:val="none" w:sz="0" w:space="0" w:color="auto"/>
          </w:divBdr>
        </w:div>
        <w:div w:id="1770004113">
          <w:marLeft w:val="0"/>
          <w:marRight w:val="0"/>
          <w:marTop w:val="0"/>
          <w:marBottom w:val="0"/>
          <w:divBdr>
            <w:top w:val="none" w:sz="0" w:space="0" w:color="auto"/>
            <w:left w:val="none" w:sz="0" w:space="0" w:color="auto"/>
            <w:bottom w:val="none" w:sz="0" w:space="0" w:color="auto"/>
            <w:right w:val="none" w:sz="0" w:space="0" w:color="auto"/>
          </w:divBdr>
        </w:div>
        <w:div w:id="787822621">
          <w:marLeft w:val="0"/>
          <w:marRight w:val="0"/>
          <w:marTop w:val="0"/>
          <w:marBottom w:val="0"/>
          <w:divBdr>
            <w:top w:val="none" w:sz="0" w:space="0" w:color="auto"/>
            <w:left w:val="none" w:sz="0" w:space="0" w:color="auto"/>
            <w:bottom w:val="none" w:sz="0" w:space="0" w:color="auto"/>
            <w:right w:val="none" w:sz="0" w:space="0" w:color="auto"/>
          </w:divBdr>
        </w:div>
        <w:div w:id="1496141383">
          <w:marLeft w:val="0"/>
          <w:marRight w:val="0"/>
          <w:marTop w:val="0"/>
          <w:marBottom w:val="0"/>
          <w:divBdr>
            <w:top w:val="none" w:sz="0" w:space="0" w:color="auto"/>
            <w:left w:val="none" w:sz="0" w:space="0" w:color="auto"/>
            <w:bottom w:val="none" w:sz="0" w:space="0" w:color="auto"/>
            <w:right w:val="none" w:sz="0" w:space="0" w:color="auto"/>
          </w:divBdr>
        </w:div>
        <w:div w:id="231236368">
          <w:marLeft w:val="0"/>
          <w:marRight w:val="0"/>
          <w:marTop w:val="0"/>
          <w:marBottom w:val="0"/>
          <w:divBdr>
            <w:top w:val="none" w:sz="0" w:space="0" w:color="auto"/>
            <w:left w:val="none" w:sz="0" w:space="0" w:color="auto"/>
            <w:bottom w:val="none" w:sz="0" w:space="0" w:color="auto"/>
            <w:right w:val="none" w:sz="0" w:space="0" w:color="auto"/>
          </w:divBdr>
        </w:div>
        <w:div w:id="76903237">
          <w:marLeft w:val="0"/>
          <w:marRight w:val="0"/>
          <w:marTop w:val="0"/>
          <w:marBottom w:val="0"/>
          <w:divBdr>
            <w:top w:val="none" w:sz="0" w:space="0" w:color="auto"/>
            <w:left w:val="none" w:sz="0" w:space="0" w:color="auto"/>
            <w:bottom w:val="none" w:sz="0" w:space="0" w:color="auto"/>
            <w:right w:val="none" w:sz="0" w:space="0" w:color="auto"/>
          </w:divBdr>
        </w:div>
        <w:div w:id="908812097">
          <w:marLeft w:val="0"/>
          <w:marRight w:val="0"/>
          <w:marTop w:val="0"/>
          <w:marBottom w:val="0"/>
          <w:divBdr>
            <w:top w:val="none" w:sz="0" w:space="0" w:color="auto"/>
            <w:left w:val="none" w:sz="0" w:space="0" w:color="auto"/>
            <w:bottom w:val="none" w:sz="0" w:space="0" w:color="auto"/>
            <w:right w:val="none" w:sz="0" w:space="0" w:color="auto"/>
          </w:divBdr>
        </w:div>
        <w:div w:id="1537278912">
          <w:marLeft w:val="0"/>
          <w:marRight w:val="0"/>
          <w:marTop w:val="0"/>
          <w:marBottom w:val="0"/>
          <w:divBdr>
            <w:top w:val="none" w:sz="0" w:space="0" w:color="auto"/>
            <w:left w:val="none" w:sz="0" w:space="0" w:color="auto"/>
            <w:bottom w:val="none" w:sz="0" w:space="0" w:color="auto"/>
            <w:right w:val="none" w:sz="0" w:space="0" w:color="auto"/>
          </w:divBdr>
        </w:div>
        <w:div w:id="1815412786">
          <w:marLeft w:val="0"/>
          <w:marRight w:val="0"/>
          <w:marTop w:val="0"/>
          <w:marBottom w:val="0"/>
          <w:divBdr>
            <w:top w:val="none" w:sz="0" w:space="0" w:color="auto"/>
            <w:left w:val="none" w:sz="0" w:space="0" w:color="auto"/>
            <w:bottom w:val="none" w:sz="0" w:space="0" w:color="auto"/>
            <w:right w:val="none" w:sz="0" w:space="0" w:color="auto"/>
          </w:divBdr>
        </w:div>
        <w:div w:id="247617623">
          <w:marLeft w:val="0"/>
          <w:marRight w:val="0"/>
          <w:marTop w:val="0"/>
          <w:marBottom w:val="0"/>
          <w:divBdr>
            <w:top w:val="none" w:sz="0" w:space="0" w:color="auto"/>
            <w:left w:val="none" w:sz="0" w:space="0" w:color="auto"/>
            <w:bottom w:val="none" w:sz="0" w:space="0" w:color="auto"/>
            <w:right w:val="none" w:sz="0" w:space="0" w:color="auto"/>
          </w:divBdr>
        </w:div>
      </w:divsChild>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22450432">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059591683">
      <w:bodyDiv w:val="1"/>
      <w:marLeft w:val="0"/>
      <w:marRight w:val="0"/>
      <w:marTop w:val="0"/>
      <w:marBottom w:val="0"/>
      <w:divBdr>
        <w:top w:val="none" w:sz="0" w:space="0" w:color="auto"/>
        <w:left w:val="none" w:sz="0" w:space="0" w:color="auto"/>
        <w:bottom w:val="none" w:sz="0" w:space="0" w:color="auto"/>
        <w:right w:val="none" w:sz="0" w:space="0" w:color="auto"/>
      </w:divBdr>
      <w:divsChild>
        <w:div w:id="2049599847">
          <w:marLeft w:val="0"/>
          <w:marRight w:val="0"/>
          <w:marTop w:val="0"/>
          <w:marBottom w:val="0"/>
          <w:divBdr>
            <w:top w:val="none" w:sz="0" w:space="0" w:color="auto"/>
            <w:left w:val="none" w:sz="0" w:space="0" w:color="auto"/>
            <w:bottom w:val="none" w:sz="0" w:space="0" w:color="auto"/>
            <w:right w:val="none" w:sz="0" w:space="0" w:color="auto"/>
          </w:divBdr>
        </w:div>
        <w:div w:id="860509693">
          <w:marLeft w:val="0"/>
          <w:marRight w:val="0"/>
          <w:marTop w:val="0"/>
          <w:marBottom w:val="0"/>
          <w:divBdr>
            <w:top w:val="none" w:sz="0" w:space="0" w:color="auto"/>
            <w:left w:val="none" w:sz="0" w:space="0" w:color="auto"/>
            <w:bottom w:val="none" w:sz="0" w:space="0" w:color="auto"/>
            <w:right w:val="none" w:sz="0" w:space="0" w:color="auto"/>
          </w:divBdr>
        </w:div>
        <w:div w:id="1570458337">
          <w:marLeft w:val="0"/>
          <w:marRight w:val="0"/>
          <w:marTop w:val="0"/>
          <w:marBottom w:val="0"/>
          <w:divBdr>
            <w:top w:val="none" w:sz="0" w:space="0" w:color="auto"/>
            <w:left w:val="none" w:sz="0" w:space="0" w:color="auto"/>
            <w:bottom w:val="none" w:sz="0" w:space="0" w:color="auto"/>
            <w:right w:val="none" w:sz="0" w:space="0" w:color="auto"/>
          </w:divBdr>
        </w:div>
        <w:div w:id="733699037">
          <w:marLeft w:val="0"/>
          <w:marRight w:val="0"/>
          <w:marTop w:val="0"/>
          <w:marBottom w:val="0"/>
          <w:divBdr>
            <w:top w:val="none" w:sz="0" w:space="0" w:color="auto"/>
            <w:left w:val="none" w:sz="0" w:space="0" w:color="auto"/>
            <w:bottom w:val="none" w:sz="0" w:space="0" w:color="auto"/>
            <w:right w:val="none" w:sz="0" w:space="0" w:color="auto"/>
          </w:divBdr>
        </w:div>
        <w:div w:id="1176070921">
          <w:marLeft w:val="0"/>
          <w:marRight w:val="0"/>
          <w:marTop w:val="0"/>
          <w:marBottom w:val="0"/>
          <w:divBdr>
            <w:top w:val="none" w:sz="0" w:space="0" w:color="auto"/>
            <w:left w:val="none" w:sz="0" w:space="0" w:color="auto"/>
            <w:bottom w:val="none" w:sz="0" w:space="0" w:color="auto"/>
            <w:right w:val="none" w:sz="0" w:space="0" w:color="auto"/>
          </w:divBdr>
        </w:div>
        <w:div w:id="1904834349">
          <w:marLeft w:val="0"/>
          <w:marRight w:val="0"/>
          <w:marTop w:val="0"/>
          <w:marBottom w:val="0"/>
          <w:divBdr>
            <w:top w:val="none" w:sz="0" w:space="0" w:color="auto"/>
            <w:left w:val="none" w:sz="0" w:space="0" w:color="auto"/>
            <w:bottom w:val="none" w:sz="0" w:space="0" w:color="auto"/>
            <w:right w:val="none" w:sz="0" w:space="0" w:color="auto"/>
          </w:divBdr>
        </w:div>
        <w:div w:id="554001139">
          <w:marLeft w:val="0"/>
          <w:marRight w:val="0"/>
          <w:marTop w:val="0"/>
          <w:marBottom w:val="0"/>
          <w:divBdr>
            <w:top w:val="none" w:sz="0" w:space="0" w:color="auto"/>
            <w:left w:val="none" w:sz="0" w:space="0" w:color="auto"/>
            <w:bottom w:val="none" w:sz="0" w:space="0" w:color="auto"/>
            <w:right w:val="none" w:sz="0" w:space="0" w:color="auto"/>
          </w:divBdr>
        </w:div>
        <w:div w:id="476461605">
          <w:marLeft w:val="0"/>
          <w:marRight w:val="0"/>
          <w:marTop w:val="0"/>
          <w:marBottom w:val="0"/>
          <w:divBdr>
            <w:top w:val="none" w:sz="0" w:space="0" w:color="auto"/>
            <w:left w:val="none" w:sz="0" w:space="0" w:color="auto"/>
            <w:bottom w:val="none" w:sz="0" w:space="0" w:color="auto"/>
            <w:right w:val="none" w:sz="0" w:space="0" w:color="auto"/>
          </w:divBdr>
        </w:div>
        <w:div w:id="846746307">
          <w:marLeft w:val="0"/>
          <w:marRight w:val="0"/>
          <w:marTop w:val="0"/>
          <w:marBottom w:val="0"/>
          <w:divBdr>
            <w:top w:val="none" w:sz="0" w:space="0" w:color="auto"/>
            <w:left w:val="none" w:sz="0" w:space="0" w:color="auto"/>
            <w:bottom w:val="none" w:sz="0" w:space="0" w:color="auto"/>
            <w:right w:val="none" w:sz="0" w:space="0" w:color="auto"/>
          </w:divBdr>
        </w:div>
        <w:div w:id="281111497">
          <w:marLeft w:val="0"/>
          <w:marRight w:val="0"/>
          <w:marTop w:val="0"/>
          <w:marBottom w:val="0"/>
          <w:divBdr>
            <w:top w:val="none" w:sz="0" w:space="0" w:color="auto"/>
            <w:left w:val="none" w:sz="0" w:space="0" w:color="auto"/>
            <w:bottom w:val="none" w:sz="0" w:space="0" w:color="auto"/>
            <w:right w:val="none" w:sz="0" w:space="0" w:color="auto"/>
          </w:divBdr>
        </w:div>
        <w:div w:id="634485538">
          <w:marLeft w:val="0"/>
          <w:marRight w:val="0"/>
          <w:marTop w:val="0"/>
          <w:marBottom w:val="0"/>
          <w:divBdr>
            <w:top w:val="none" w:sz="0" w:space="0" w:color="auto"/>
            <w:left w:val="none" w:sz="0" w:space="0" w:color="auto"/>
            <w:bottom w:val="none" w:sz="0" w:space="0" w:color="auto"/>
            <w:right w:val="none" w:sz="0" w:space="0" w:color="auto"/>
          </w:divBdr>
        </w:div>
        <w:div w:id="1813907868">
          <w:marLeft w:val="0"/>
          <w:marRight w:val="0"/>
          <w:marTop w:val="0"/>
          <w:marBottom w:val="0"/>
          <w:divBdr>
            <w:top w:val="none" w:sz="0" w:space="0" w:color="auto"/>
            <w:left w:val="none" w:sz="0" w:space="0" w:color="auto"/>
            <w:bottom w:val="none" w:sz="0" w:space="0" w:color="auto"/>
            <w:right w:val="none" w:sz="0" w:space="0" w:color="auto"/>
          </w:divBdr>
        </w:div>
        <w:div w:id="676466751">
          <w:marLeft w:val="0"/>
          <w:marRight w:val="0"/>
          <w:marTop w:val="0"/>
          <w:marBottom w:val="0"/>
          <w:divBdr>
            <w:top w:val="none" w:sz="0" w:space="0" w:color="auto"/>
            <w:left w:val="none" w:sz="0" w:space="0" w:color="auto"/>
            <w:bottom w:val="none" w:sz="0" w:space="0" w:color="auto"/>
            <w:right w:val="none" w:sz="0" w:space="0" w:color="auto"/>
          </w:divBdr>
        </w:div>
        <w:div w:id="1100103564">
          <w:marLeft w:val="0"/>
          <w:marRight w:val="0"/>
          <w:marTop w:val="0"/>
          <w:marBottom w:val="0"/>
          <w:divBdr>
            <w:top w:val="none" w:sz="0" w:space="0" w:color="auto"/>
            <w:left w:val="none" w:sz="0" w:space="0" w:color="auto"/>
            <w:bottom w:val="none" w:sz="0" w:space="0" w:color="auto"/>
            <w:right w:val="none" w:sz="0" w:space="0" w:color="auto"/>
          </w:divBdr>
        </w:div>
        <w:div w:id="2093503748">
          <w:marLeft w:val="0"/>
          <w:marRight w:val="0"/>
          <w:marTop w:val="0"/>
          <w:marBottom w:val="0"/>
          <w:divBdr>
            <w:top w:val="none" w:sz="0" w:space="0" w:color="auto"/>
            <w:left w:val="none" w:sz="0" w:space="0" w:color="auto"/>
            <w:bottom w:val="none" w:sz="0" w:space="0" w:color="auto"/>
            <w:right w:val="none" w:sz="0" w:space="0" w:color="auto"/>
          </w:divBdr>
        </w:div>
        <w:div w:id="523636316">
          <w:marLeft w:val="0"/>
          <w:marRight w:val="0"/>
          <w:marTop w:val="0"/>
          <w:marBottom w:val="0"/>
          <w:divBdr>
            <w:top w:val="none" w:sz="0" w:space="0" w:color="auto"/>
            <w:left w:val="none" w:sz="0" w:space="0" w:color="auto"/>
            <w:bottom w:val="none" w:sz="0" w:space="0" w:color="auto"/>
            <w:right w:val="none" w:sz="0" w:space="0" w:color="auto"/>
          </w:divBdr>
        </w:div>
        <w:div w:id="1670908224">
          <w:marLeft w:val="0"/>
          <w:marRight w:val="0"/>
          <w:marTop w:val="0"/>
          <w:marBottom w:val="0"/>
          <w:divBdr>
            <w:top w:val="none" w:sz="0" w:space="0" w:color="auto"/>
            <w:left w:val="none" w:sz="0" w:space="0" w:color="auto"/>
            <w:bottom w:val="none" w:sz="0" w:space="0" w:color="auto"/>
            <w:right w:val="none" w:sz="0" w:space="0" w:color="auto"/>
          </w:divBdr>
        </w:div>
        <w:div w:id="1588811024">
          <w:marLeft w:val="0"/>
          <w:marRight w:val="0"/>
          <w:marTop w:val="0"/>
          <w:marBottom w:val="0"/>
          <w:divBdr>
            <w:top w:val="none" w:sz="0" w:space="0" w:color="auto"/>
            <w:left w:val="none" w:sz="0" w:space="0" w:color="auto"/>
            <w:bottom w:val="none" w:sz="0" w:space="0" w:color="auto"/>
            <w:right w:val="none" w:sz="0" w:space="0" w:color="auto"/>
          </w:divBdr>
        </w:div>
        <w:div w:id="1968506652">
          <w:marLeft w:val="0"/>
          <w:marRight w:val="0"/>
          <w:marTop w:val="0"/>
          <w:marBottom w:val="0"/>
          <w:divBdr>
            <w:top w:val="none" w:sz="0" w:space="0" w:color="auto"/>
            <w:left w:val="none" w:sz="0" w:space="0" w:color="auto"/>
            <w:bottom w:val="none" w:sz="0" w:space="0" w:color="auto"/>
            <w:right w:val="none" w:sz="0" w:space="0" w:color="auto"/>
          </w:divBdr>
        </w:div>
        <w:div w:id="1109812269">
          <w:marLeft w:val="0"/>
          <w:marRight w:val="0"/>
          <w:marTop w:val="0"/>
          <w:marBottom w:val="0"/>
          <w:divBdr>
            <w:top w:val="none" w:sz="0" w:space="0" w:color="auto"/>
            <w:left w:val="none" w:sz="0" w:space="0" w:color="auto"/>
            <w:bottom w:val="none" w:sz="0" w:space="0" w:color="auto"/>
            <w:right w:val="none" w:sz="0" w:space="0" w:color="auto"/>
          </w:divBdr>
        </w:div>
        <w:div w:id="692925509">
          <w:marLeft w:val="0"/>
          <w:marRight w:val="0"/>
          <w:marTop w:val="0"/>
          <w:marBottom w:val="0"/>
          <w:divBdr>
            <w:top w:val="none" w:sz="0" w:space="0" w:color="auto"/>
            <w:left w:val="none" w:sz="0" w:space="0" w:color="auto"/>
            <w:bottom w:val="none" w:sz="0" w:space="0" w:color="auto"/>
            <w:right w:val="none" w:sz="0" w:space="0" w:color="auto"/>
          </w:divBdr>
        </w:div>
        <w:div w:id="1464886470">
          <w:marLeft w:val="0"/>
          <w:marRight w:val="0"/>
          <w:marTop w:val="0"/>
          <w:marBottom w:val="0"/>
          <w:divBdr>
            <w:top w:val="none" w:sz="0" w:space="0" w:color="auto"/>
            <w:left w:val="none" w:sz="0" w:space="0" w:color="auto"/>
            <w:bottom w:val="none" w:sz="0" w:space="0" w:color="auto"/>
            <w:right w:val="none" w:sz="0" w:space="0" w:color="auto"/>
          </w:divBdr>
        </w:div>
        <w:div w:id="918561205">
          <w:marLeft w:val="0"/>
          <w:marRight w:val="0"/>
          <w:marTop w:val="0"/>
          <w:marBottom w:val="0"/>
          <w:divBdr>
            <w:top w:val="none" w:sz="0" w:space="0" w:color="auto"/>
            <w:left w:val="none" w:sz="0" w:space="0" w:color="auto"/>
            <w:bottom w:val="none" w:sz="0" w:space="0" w:color="auto"/>
            <w:right w:val="none" w:sz="0" w:space="0" w:color="auto"/>
          </w:divBdr>
        </w:div>
      </w:divsChild>
    </w:div>
    <w:div w:id="1122960294">
      <w:bodyDiv w:val="1"/>
      <w:marLeft w:val="0"/>
      <w:marRight w:val="0"/>
      <w:marTop w:val="0"/>
      <w:marBottom w:val="0"/>
      <w:divBdr>
        <w:top w:val="none" w:sz="0" w:space="0" w:color="auto"/>
        <w:left w:val="none" w:sz="0" w:space="0" w:color="auto"/>
        <w:bottom w:val="none" w:sz="0" w:space="0" w:color="auto"/>
        <w:right w:val="none" w:sz="0" w:space="0" w:color="auto"/>
      </w:divBdr>
      <w:divsChild>
        <w:div w:id="1937639342">
          <w:marLeft w:val="0"/>
          <w:marRight w:val="0"/>
          <w:marTop w:val="0"/>
          <w:marBottom w:val="0"/>
          <w:divBdr>
            <w:top w:val="none" w:sz="0" w:space="0" w:color="auto"/>
            <w:left w:val="none" w:sz="0" w:space="0" w:color="auto"/>
            <w:bottom w:val="none" w:sz="0" w:space="0" w:color="auto"/>
            <w:right w:val="none" w:sz="0" w:space="0" w:color="auto"/>
          </w:divBdr>
        </w:div>
        <w:div w:id="365181623">
          <w:marLeft w:val="0"/>
          <w:marRight w:val="0"/>
          <w:marTop w:val="0"/>
          <w:marBottom w:val="0"/>
          <w:divBdr>
            <w:top w:val="none" w:sz="0" w:space="0" w:color="auto"/>
            <w:left w:val="none" w:sz="0" w:space="0" w:color="auto"/>
            <w:bottom w:val="none" w:sz="0" w:space="0" w:color="auto"/>
            <w:right w:val="none" w:sz="0" w:space="0" w:color="auto"/>
          </w:divBdr>
        </w:div>
        <w:div w:id="632248770">
          <w:marLeft w:val="0"/>
          <w:marRight w:val="0"/>
          <w:marTop w:val="0"/>
          <w:marBottom w:val="0"/>
          <w:divBdr>
            <w:top w:val="none" w:sz="0" w:space="0" w:color="auto"/>
            <w:left w:val="none" w:sz="0" w:space="0" w:color="auto"/>
            <w:bottom w:val="none" w:sz="0" w:space="0" w:color="auto"/>
            <w:right w:val="none" w:sz="0" w:space="0" w:color="auto"/>
          </w:divBdr>
        </w:div>
        <w:div w:id="2116244910">
          <w:marLeft w:val="0"/>
          <w:marRight w:val="0"/>
          <w:marTop w:val="0"/>
          <w:marBottom w:val="0"/>
          <w:divBdr>
            <w:top w:val="none" w:sz="0" w:space="0" w:color="auto"/>
            <w:left w:val="none" w:sz="0" w:space="0" w:color="auto"/>
            <w:bottom w:val="none" w:sz="0" w:space="0" w:color="auto"/>
            <w:right w:val="none" w:sz="0" w:space="0" w:color="auto"/>
          </w:divBdr>
        </w:div>
        <w:div w:id="66877399">
          <w:marLeft w:val="0"/>
          <w:marRight w:val="0"/>
          <w:marTop w:val="0"/>
          <w:marBottom w:val="0"/>
          <w:divBdr>
            <w:top w:val="none" w:sz="0" w:space="0" w:color="auto"/>
            <w:left w:val="none" w:sz="0" w:space="0" w:color="auto"/>
            <w:bottom w:val="none" w:sz="0" w:space="0" w:color="auto"/>
            <w:right w:val="none" w:sz="0" w:space="0" w:color="auto"/>
          </w:divBdr>
        </w:div>
        <w:div w:id="533810092">
          <w:marLeft w:val="0"/>
          <w:marRight w:val="0"/>
          <w:marTop w:val="0"/>
          <w:marBottom w:val="0"/>
          <w:divBdr>
            <w:top w:val="none" w:sz="0" w:space="0" w:color="auto"/>
            <w:left w:val="none" w:sz="0" w:space="0" w:color="auto"/>
            <w:bottom w:val="none" w:sz="0" w:space="0" w:color="auto"/>
            <w:right w:val="none" w:sz="0" w:space="0" w:color="auto"/>
          </w:divBdr>
        </w:div>
        <w:div w:id="476533486">
          <w:marLeft w:val="0"/>
          <w:marRight w:val="0"/>
          <w:marTop w:val="0"/>
          <w:marBottom w:val="0"/>
          <w:divBdr>
            <w:top w:val="none" w:sz="0" w:space="0" w:color="auto"/>
            <w:left w:val="none" w:sz="0" w:space="0" w:color="auto"/>
            <w:bottom w:val="none" w:sz="0" w:space="0" w:color="auto"/>
            <w:right w:val="none" w:sz="0" w:space="0" w:color="auto"/>
          </w:divBdr>
        </w:div>
        <w:div w:id="459998504">
          <w:marLeft w:val="0"/>
          <w:marRight w:val="0"/>
          <w:marTop w:val="0"/>
          <w:marBottom w:val="0"/>
          <w:divBdr>
            <w:top w:val="none" w:sz="0" w:space="0" w:color="auto"/>
            <w:left w:val="none" w:sz="0" w:space="0" w:color="auto"/>
            <w:bottom w:val="none" w:sz="0" w:space="0" w:color="auto"/>
            <w:right w:val="none" w:sz="0" w:space="0" w:color="auto"/>
          </w:divBdr>
        </w:div>
        <w:div w:id="243344209">
          <w:marLeft w:val="0"/>
          <w:marRight w:val="0"/>
          <w:marTop w:val="0"/>
          <w:marBottom w:val="0"/>
          <w:divBdr>
            <w:top w:val="none" w:sz="0" w:space="0" w:color="auto"/>
            <w:left w:val="none" w:sz="0" w:space="0" w:color="auto"/>
            <w:bottom w:val="none" w:sz="0" w:space="0" w:color="auto"/>
            <w:right w:val="none" w:sz="0" w:space="0" w:color="auto"/>
          </w:divBdr>
        </w:div>
        <w:div w:id="860243988">
          <w:marLeft w:val="0"/>
          <w:marRight w:val="0"/>
          <w:marTop w:val="0"/>
          <w:marBottom w:val="0"/>
          <w:divBdr>
            <w:top w:val="none" w:sz="0" w:space="0" w:color="auto"/>
            <w:left w:val="none" w:sz="0" w:space="0" w:color="auto"/>
            <w:bottom w:val="none" w:sz="0" w:space="0" w:color="auto"/>
            <w:right w:val="none" w:sz="0" w:space="0" w:color="auto"/>
          </w:divBdr>
        </w:div>
        <w:div w:id="944192036">
          <w:marLeft w:val="0"/>
          <w:marRight w:val="0"/>
          <w:marTop w:val="0"/>
          <w:marBottom w:val="0"/>
          <w:divBdr>
            <w:top w:val="none" w:sz="0" w:space="0" w:color="auto"/>
            <w:left w:val="none" w:sz="0" w:space="0" w:color="auto"/>
            <w:bottom w:val="none" w:sz="0" w:space="0" w:color="auto"/>
            <w:right w:val="none" w:sz="0" w:space="0" w:color="auto"/>
          </w:divBdr>
        </w:div>
        <w:div w:id="357463559">
          <w:marLeft w:val="0"/>
          <w:marRight w:val="0"/>
          <w:marTop w:val="0"/>
          <w:marBottom w:val="0"/>
          <w:divBdr>
            <w:top w:val="none" w:sz="0" w:space="0" w:color="auto"/>
            <w:left w:val="none" w:sz="0" w:space="0" w:color="auto"/>
            <w:bottom w:val="none" w:sz="0" w:space="0" w:color="auto"/>
            <w:right w:val="none" w:sz="0" w:space="0" w:color="auto"/>
          </w:divBdr>
        </w:div>
        <w:div w:id="58406617">
          <w:marLeft w:val="0"/>
          <w:marRight w:val="0"/>
          <w:marTop w:val="0"/>
          <w:marBottom w:val="0"/>
          <w:divBdr>
            <w:top w:val="none" w:sz="0" w:space="0" w:color="auto"/>
            <w:left w:val="none" w:sz="0" w:space="0" w:color="auto"/>
            <w:bottom w:val="none" w:sz="0" w:space="0" w:color="auto"/>
            <w:right w:val="none" w:sz="0" w:space="0" w:color="auto"/>
          </w:divBdr>
        </w:div>
      </w:divsChild>
    </w:div>
    <w:div w:id="1411125097">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635721031">
      <w:bodyDiv w:val="1"/>
      <w:marLeft w:val="0"/>
      <w:marRight w:val="0"/>
      <w:marTop w:val="0"/>
      <w:marBottom w:val="0"/>
      <w:divBdr>
        <w:top w:val="none" w:sz="0" w:space="0" w:color="auto"/>
        <w:left w:val="none" w:sz="0" w:space="0" w:color="auto"/>
        <w:bottom w:val="none" w:sz="0" w:space="0" w:color="auto"/>
        <w:right w:val="none" w:sz="0" w:space="0" w:color="auto"/>
      </w:divBdr>
      <w:divsChild>
        <w:div w:id="201328354">
          <w:marLeft w:val="0"/>
          <w:marRight w:val="0"/>
          <w:marTop w:val="0"/>
          <w:marBottom w:val="0"/>
          <w:divBdr>
            <w:top w:val="none" w:sz="0" w:space="0" w:color="auto"/>
            <w:left w:val="none" w:sz="0" w:space="0" w:color="auto"/>
            <w:bottom w:val="none" w:sz="0" w:space="0" w:color="auto"/>
            <w:right w:val="none" w:sz="0" w:space="0" w:color="auto"/>
          </w:divBdr>
        </w:div>
        <w:div w:id="368913591">
          <w:marLeft w:val="0"/>
          <w:marRight w:val="0"/>
          <w:marTop w:val="0"/>
          <w:marBottom w:val="0"/>
          <w:divBdr>
            <w:top w:val="none" w:sz="0" w:space="0" w:color="auto"/>
            <w:left w:val="none" w:sz="0" w:space="0" w:color="auto"/>
            <w:bottom w:val="none" w:sz="0" w:space="0" w:color="auto"/>
            <w:right w:val="none" w:sz="0" w:space="0" w:color="auto"/>
          </w:divBdr>
        </w:div>
        <w:div w:id="192697806">
          <w:marLeft w:val="0"/>
          <w:marRight w:val="0"/>
          <w:marTop w:val="0"/>
          <w:marBottom w:val="0"/>
          <w:divBdr>
            <w:top w:val="none" w:sz="0" w:space="0" w:color="auto"/>
            <w:left w:val="none" w:sz="0" w:space="0" w:color="auto"/>
            <w:bottom w:val="none" w:sz="0" w:space="0" w:color="auto"/>
            <w:right w:val="none" w:sz="0" w:space="0" w:color="auto"/>
          </w:divBdr>
        </w:div>
        <w:div w:id="1762867471">
          <w:marLeft w:val="0"/>
          <w:marRight w:val="0"/>
          <w:marTop w:val="0"/>
          <w:marBottom w:val="0"/>
          <w:divBdr>
            <w:top w:val="none" w:sz="0" w:space="0" w:color="auto"/>
            <w:left w:val="none" w:sz="0" w:space="0" w:color="auto"/>
            <w:bottom w:val="none" w:sz="0" w:space="0" w:color="auto"/>
            <w:right w:val="none" w:sz="0" w:space="0" w:color="auto"/>
          </w:divBdr>
        </w:div>
        <w:div w:id="85273010">
          <w:marLeft w:val="0"/>
          <w:marRight w:val="0"/>
          <w:marTop w:val="0"/>
          <w:marBottom w:val="0"/>
          <w:divBdr>
            <w:top w:val="none" w:sz="0" w:space="0" w:color="auto"/>
            <w:left w:val="none" w:sz="0" w:space="0" w:color="auto"/>
            <w:bottom w:val="none" w:sz="0" w:space="0" w:color="auto"/>
            <w:right w:val="none" w:sz="0" w:space="0" w:color="auto"/>
          </w:divBdr>
        </w:div>
        <w:div w:id="677387887">
          <w:marLeft w:val="0"/>
          <w:marRight w:val="0"/>
          <w:marTop w:val="0"/>
          <w:marBottom w:val="0"/>
          <w:divBdr>
            <w:top w:val="none" w:sz="0" w:space="0" w:color="auto"/>
            <w:left w:val="none" w:sz="0" w:space="0" w:color="auto"/>
            <w:bottom w:val="none" w:sz="0" w:space="0" w:color="auto"/>
            <w:right w:val="none" w:sz="0" w:space="0" w:color="auto"/>
          </w:divBdr>
        </w:div>
        <w:div w:id="571622756">
          <w:marLeft w:val="0"/>
          <w:marRight w:val="0"/>
          <w:marTop w:val="0"/>
          <w:marBottom w:val="0"/>
          <w:divBdr>
            <w:top w:val="none" w:sz="0" w:space="0" w:color="auto"/>
            <w:left w:val="none" w:sz="0" w:space="0" w:color="auto"/>
            <w:bottom w:val="none" w:sz="0" w:space="0" w:color="auto"/>
            <w:right w:val="none" w:sz="0" w:space="0" w:color="auto"/>
          </w:divBdr>
        </w:div>
        <w:div w:id="921645997">
          <w:marLeft w:val="0"/>
          <w:marRight w:val="0"/>
          <w:marTop w:val="0"/>
          <w:marBottom w:val="0"/>
          <w:divBdr>
            <w:top w:val="none" w:sz="0" w:space="0" w:color="auto"/>
            <w:left w:val="none" w:sz="0" w:space="0" w:color="auto"/>
            <w:bottom w:val="none" w:sz="0" w:space="0" w:color="auto"/>
            <w:right w:val="none" w:sz="0" w:space="0" w:color="auto"/>
          </w:divBdr>
        </w:div>
        <w:div w:id="281301023">
          <w:marLeft w:val="0"/>
          <w:marRight w:val="0"/>
          <w:marTop w:val="0"/>
          <w:marBottom w:val="0"/>
          <w:divBdr>
            <w:top w:val="none" w:sz="0" w:space="0" w:color="auto"/>
            <w:left w:val="none" w:sz="0" w:space="0" w:color="auto"/>
            <w:bottom w:val="none" w:sz="0" w:space="0" w:color="auto"/>
            <w:right w:val="none" w:sz="0" w:space="0" w:color="auto"/>
          </w:divBdr>
        </w:div>
      </w:divsChild>
    </w:div>
    <w:div w:id="1801872504">
      <w:bodyDiv w:val="1"/>
      <w:marLeft w:val="0"/>
      <w:marRight w:val="0"/>
      <w:marTop w:val="0"/>
      <w:marBottom w:val="0"/>
      <w:divBdr>
        <w:top w:val="none" w:sz="0" w:space="0" w:color="auto"/>
        <w:left w:val="none" w:sz="0" w:space="0" w:color="auto"/>
        <w:bottom w:val="none" w:sz="0" w:space="0" w:color="auto"/>
        <w:right w:val="none" w:sz="0" w:space="0" w:color="auto"/>
      </w:divBdr>
      <w:divsChild>
        <w:div w:id="770512442">
          <w:marLeft w:val="0"/>
          <w:marRight w:val="0"/>
          <w:marTop w:val="0"/>
          <w:marBottom w:val="0"/>
          <w:divBdr>
            <w:top w:val="none" w:sz="0" w:space="0" w:color="auto"/>
            <w:left w:val="none" w:sz="0" w:space="0" w:color="auto"/>
            <w:bottom w:val="none" w:sz="0" w:space="0" w:color="auto"/>
            <w:right w:val="none" w:sz="0" w:space="0" w:color="auto"/>
          </w:divBdr>
        </w:div>
        <w:div w:id="1067919362">
          <w:marLeft w:val="0"/>
          <w:marRight w:val="0"/>
          <w:marTop w:val="0"/>
          <w:marBottom w:val="0"/>
          <w:divBdr>
            <w:top w:val="none" w:sz="0" w:space="0" w:color="auto"/>
            <w:left w:val="none" w:sz="0" w:space="0" w:color="auto"/>
            <w:bottom w:val="none" w:sz="0" w:space="0" w:color="auto"/>
            <w:right w:val="none" w:sz="0" w:space="0" w:color="auto"/>
          </w:divBdr>
        </w:div>
        <w:div w:id="1436168825">
          <w:marLeft w:val="0"/>
          <w:marRight w:val="0"/>
          <w:marTop w:val="0"/>
          <w:marBottom w:val="0"/>
          <w:divBdr>
            <w:top w:val="none" w:sz="0" w:space="0" w:color="auto"/>
            <w:left w:val="none" w:sz="0" w:space="0" w:color="auto"/>
            <w:bottom w:val="none" w:sz="0" w:space="0" w:color="auto"/>
            <w:right w:val="none" w:sz="0" w:space="0" w:color="auto"/>
          </w:divBdr>
        </w:div>
        <w:div w:id="1941401933">
          <w:marLeft w:val="0"/>
          <w:marRight w:val="0"/>
          <w:marTop w:val="0"/>
          <w:marBottom w:val="0"/>
          <w:divBdr>
            <w:top w:val="none" w:sz="0" w:space="0" w:color="auto"/>
            <w:left w:val="none" w:sz="0" w:space="0" w:color="auto"/>
            <w:bottom w:val="none" w:sz="0" w:space="0" w:color="auto"/>
            <w:right w:val="none" w:sz="0" w:space="0" w:color="auto"/>
          </w:divBdr>
        </w:div>
        <w:div w:id="1167938947">
          <w:marLeft w:val="0"/>
          <w:marRight w:val="0"/>
          <w:marTop w:val="0"/>
          <w:marBottom w:val="0"/>
          <w:divBdr>
            <w:top w:val="none" w:sz="0" w:space="0" w:color="auto"/>
            <w:left w:val="none" w:sz="0" w:space="0" w:color="auto"/>
            <w:bottom w:val="none" w:sz="0" w:space="0" w:color="auto"/>
            <w:right w:val="none" w:sz="0" w:space="0" w:color="auto"/>
          </w:divBdr>
        </w:div>
        <w:div w:id="463696966">
          <w:marLeft w:val="0"/>
          <w:marRight w:val="0"/>
          <w:marTop w:val="0"/>
          <w:marBottom w:val="0"/>
          <w:divBdr>
            <w:top w:val="none" w:sz="0" w:space="0" w:color="auto"/>
            <w:left w:val="none" w:sz="0" w:space="0" w:color="auto"/>
            <w:bottom w:val="none" w:sz="0" w:space="0" w:color="auto"/>
            <w:right w:val="none" w:sz="0" w:space="0" w:color="auto"/>
          </w:divBdr>
        </w:div>
        <w:div w:id="1412583234">
          <w:marLeft w:val="0"/>
          <w:marRight w:val="0"/>
          <w:marTop w:val="0"/>
          <w:marBottom w:val="0"/>
          <w:divBdr>
            <w:top w:val="none" w:sz="0" w:space="0" w:color="auto"/>
            <w:left w:val="none" w:sz="0" w:space="0" w:color="auto"/>
            <w:bottom w:val="none" w:sz="0" w:space="0" w:color="auto"/>
            <w:right w:val="none" w:sz="0" w:space="0" w:color="auto"/>
          </w:divBdr>
        </w:div>
        <w:div w:id="1141381142">
          <w:marLeft w:val="0"/>
          <w:marRight w:val="0"/>
          <w:marTop w:val="0"/>
          <w:marBottom w:val="0"/>
          <w:divBdr>
            <w:top w:val="none" w:sz="0" w:space="0" w:color="auto"/>
            <w:left w:val="none" w:sz="0" w:space="0" w:color="auto"/>
            <w:bottom w:val="none" w:sz="0" w:space="0" w:color="auto"/>
            <w:right w:val="none" w:sz="0" w:space="0" w:color="auto"/>
          </w:divBdr>
        </w:div>
        <w:div w:id="282617302">
          <w:marLeft w:val="0"/>
          <w:marRight w:val="0"/>
          <w:marTop w:val="0"/>
          <w:marBottom w:val="0"/>
          <w:divBdr>
            <w:top w:val="none" w:sz="0" w:space="0" w:color="auto"/>
            <w:left w:val="none" w:sz="0" w:space="0" w:color="auto"/>
            <w:bottom w:val="none" w:sz="0" w:space="0" w:color="auto"/>
            <w:right w:val="none" w:sz="0" w:space="0" w:color="auto"/>
          </w:divBdr>
        </w:div>
        <w:div w:id="1706639209">
          <w:marLeft w:val="0"/>
          <w:marRight w:val="0"/>
          <w:marTop w:val="0"/>
          <w:marBottom w:val="0"/>
          <w:divBdr>
            <w:top w:val="none" w:sz="0" w:space="0" w:color="auto"/>
            <w:left w:val="none" w:sz="0" w:space="0" w:color="auto"/>
            <w:bottom w:val="none" w:sz="0" w:space="0" w:color="auto"/>
            <w:right w:val="none" w:sz="0" w:space="0" w:color="auto"/>
          </w:divBdr>
        </w:div>
        <w:div w:id="880478630">
          <w:marLeft w:val="0"/>
          <w:marRight w:val="0"/>
          <w:marTop w:val="0"/>
          <w:marBottom w:val="0"/>
          <w:divBdr>
            <w:top w:val="none" w:sz="0" w:space="0" w:color="auto"/>
            <w:left w:val="none" w:sz="0" w:space="0" w:color="auto"/>
            <w:bottom w:val="none" w:sz="0" w:space="0" w:color="auto"/>
            <w:right w:val="none" w:sz="0" w:space="0" w:color="auto"/>
          </w:divBdr>
        </w:div>
        <w:div w:id="991569072">
          <w:marLeft w:val="0"/>
          <w:marRight w:val="0"/>
          <w:marTop w:val="0"/>
          <w:marBottom w:val="0"/>
          <w:divBdr>
            <w:top w:val="none" w:sz="0" w:space="0" w:color="auto"/>
            <w:left w:val="none" w:sz="0" w:space="0" w:color="auto"/>
            <w:bottom w:val="none" w:sz="0" w:space="0" w:color="auto"/>
            <w:right w:val="none" w:sz="0" w:space="0" w:color="auto"/>
          </w:divBdr>
        </w:div>
        <w:div w:id="128206264">
          <w:marLeft w:val="0"/>
          <w:marRight w:val="0"/>
          <w:marTop w:val="0"/>
          <w:marBottom w:val="0"/>
          <w:divBdr>
            <w:top w:val="none" w:sz="0" w:space="0" w:color="auto"/>
            <w:left w:val="none" w:sz="0" w:space="0" w:color="auto"/>
            <w:bottom w:val="none" w:sz="0" w:space="0" w:color="auto"/>
            <w:right w:val="none" w:sz="0" w:space="0" w:color="auto"/>
          </w:divBdr>
        </w:div>
        <w:div w:id="1403403805">
          <w:marLeft w:val="0"/>
          <w:marRight w:val="0"/>
          <w:marTop w:val="0"/>
          <w:marBottom w:val="0"/>
          <w:divBdr>
            <w:top w:val="none" w:sz="0" w:space="0" w:color="auto"/>
            <w:left w:val="none" w:sz="0" w:space="0" w:color="auto"/>
            <w:bottom w:val="none" w:sz="0" w:space="0" w:color="auto"/>
            <w:right w:val="none" w:sz="0" w:space="0" w:color="auto"/>
          </w:divBdr>
        </w:div>
        <w:div w:id="1895584942">
          <w:marLeft w:val="0"/>
          <w:marRight w:val="0"/>
          <w:marTop w:val="0"/>
          <w:marBottom w:val="0"/>
          <w:divBdr>
            <w:top w:val="none" w:sz="0" w:space="0" w:color="auto"/>
            <w:left w:val="none" w:sz="0" w:space="0" w:color="auto"/>
            <w:bottom w:val="none" w:sz="0" w:space="0" w:color="auto"/>
            <w:right w:val="none" w:sz="0" w:space="0" w:color="auto"/>
          </w:divBdr>
        </w:div>
        <w:div w:id="1149830451">
          <w:marLeft w:val="0"/>
          <w:marRight w:val="0"/>
          <w:marTop w:val="0"/>
          <w:marBottom w:val="0"/>
          <w:divBdr>
            <w:top w:val="none" w:sz="0" w:space="0" w:color="auto"/>
            <w:left w:val="none" w:sz="0" w:space="0" w:color="auto"/>
            <w:bottom w:val="none" w:sz="0" w:space="0" w:color="auto"/>
            <w:right w:val="none" w:sz="0" w:space="0" w:color="auto"/>
          </w:divBdr>
        </w:div>
        <w:div w:id="1988051252">
          <w:marLeft w:val="0"/>
          <w:marRight w:val="0"/>
          <w:marTop w:val="0"/>
          <w:marBottom w:val="0"/>
          <w:divBdr>
            <w:top w:val="none" w:sz="0" w:space="0" w:color="auto"/>
            <w:left w:val="none" w:sz="0" w:space="0" w:color="auto"/>
            <w:bottom w:val="none" w:sz="0" w:space="0" w:color="auto"/>
            <w:right w:val="none" w:sz="0" w:space="0" w:color="auto"/>
          </w:divBdr>
        </w:div>
        <w:div w:id="19400733">
          <w:marLeft w:val="0"/>
          <w:marRight w:val="0"/>
          <w:marTop w:val="0"/>
          <w:marBottom w:val="0"/>
          <w:divBdr>
            <w:top w:val="none" w:sz="0" w:space="0" w:color="auto"/>
            <w:left w:val="none" w:sz="0" w:space="0" w:color="auto"/>
            <w:bottom w:val="none" w:sz="0" w:space="0" w:color="auto"/>
            <w:right w:val="none" w:sz="0" w:space="0" w:color="auto"/>
          </w:divBdr>
        </w:div>
        <w:div w:id="959919373">
          <w:marLeft w:val="0"/>
          <w:marRight w:val="0"/>
          <w:marTop w:val="0"/>
          <w:marBottom w:val="0"/>
          <w:divBdr>
            <w:top w:val="none" w:sz="0" w:space="0" w:color="auto"/>
            <w:left w:val="none" w:sz="0" w:space="0" w:color="auto"/>
            <w:bottom w:val="none" w:sz="0" w:space="0" w:color="auto"/>
            <w:right w:val="none" w:sz="0" w:space="0" w:color="auto"/>
          </w:divBdr>
        </w:div>
        <w:div w:id="1440643780">
          <w:marLeft w:val="0"/>
          <w:marRight w:val="0"/>
          <w:marTop w:val="0"/>
          <w:marBottom w:val="0"/>
          <w:divBdr>
            <w:top w:val="none" w:sz="0" w:space="0" w:color="auto"/>
            <w:left w:val="none" w:sz="0" w:space="0" w:color="auto"/>
            <w:bottom w:val="none" w:sz="0" w:space="0" w:color="auto"/>
            <w:right w:val="none" w:sz="0" w:space="0" w:color="auto"/>
          </w:divBdr>
        </w:div>
        <w:div w:id="1419520162">
          <w:marLeft w:val="0"/>
          <w:marRight w:val="0"/>
          <w:marTop w:val="0"/>
          <w:marBottom w:val="0"/>
          <w:divBdr>
            <w:top w:val="none" w:sz="0" w:space="0" w:color="auto"/>
            <w:left w:val="none" w:sz="0" w:space="0" w:color="auto"/>
            <w:bottom w:val="none" w:sz="0" w:space="0" w:color="auto"/>
            <w:right w:val="none" w:sz="0" w:space="0" w:color="auto"/>
          </w:divBdr>
        </w:div>
        <w:div w:id="1933274379">
          <w:marLeft w:val="0"/>
          <w:marRight w:val="0"/>
          <w:marTop w:val="0"/>
          <w:marBottom w:val="0"/>
          <w:divBdr>
            <w:top w:val="none" w:sz="0" w:space="0" w:color="auto"/>
            <w:left w:val="none" w:sz="0" w:space="0" w:color="auto"/>
            <w:bottom w:val="none" w:sz="0" w:space="0" w:color="auto"/>
            <w:right w:val="none" w:sz="0" w:space="0" w:color="auto"/>
          </w:divBdr>
        </w:div>
        <w:div w:id="1987777710">
          <w:marLeft w:val="0"/>
          <w:marRight w:val="0"/>
          <w:marTop w:val="0"/>
          <w:marBottom w:val="0"/>
          <w:divBdr>
            <w:top w:val="none" w:sz="0" w:space="0" w:color="auto"/>
            <w:left w:val="none" w:sz="0" w:space="0" w:color="auto"/>
            <w:bottom w:val="none" w:sz="0" w:space="0" w:color="auto"/>
            <w:right w:val="none" w:sz="0" w:space="0" w:color="auto"/>
          </w:divBdr>
        </w:div>
      </w:divsChild>
    </w:div>
    <w:div w:id="1933053024">
      <w:bodyDiv w:val="1"/>
      <w:marLeft w:val="0"/>
      <w:marRight w:val="0"/>
      <w:marTop w:val="0"/>
      <w:marBottom w:val="0"/>
      <w:divBdr>
        <w:top w:val="none" w:sz="0" w:space="0" w:color="auto"/>
        <w:left w:val="none" w:sz="0" w:space="0" w:color="auto"/>
        <w:bottom w:val="none" w:sz="0" w:space="0" w:color="auto"/>
        <w:right w:val="none" w:sz="0" w:space="0" w:color="auto"/>
      </w:divBdr>
      <w:divsChild>
        <w:div w:id="1979875103">
          <w:marLeft w:val="0"/>
          <w:marRight w:val="0"/>
          <w:marTop w:val="0"/>
          <w:marBottom w:val="0"/>
          <w:divBdr>
            <w:top w:val="none" w:sz="0" w:space="0" w:color="auto"/>
            <w:left w:val="none" w:sz="0" w:space="0" w:color="auto"/>
            <w:bottom w:val="none" w:sz="0" w:space="0" w:color="auto"/>
            <w:right w:val="none" w:sz="0" w:space="0" w:color="auto"/>
          </w:divBdr>
        </w:div>
        <w:div w:id="58327368">
          <w:marLeft w:val="0"/>
          <w:marRight w:val="0"/>
          <w:marTop w:val="0"/>
          <w:marBottom w:val="0"/>
          <w:divBdr>
            <w:top w:val="none" w:sz="0" w:space="0" w:color="auto"/>
            <w:left w:val="none" w:sz="0" w:space="0" w:color="auto"/>
            <w:bottom w:val="none" w:sz="0" w:space="0" w:color="auto"/>
            <w:right w:val="none" w:sz="0" w:space="0" w:color="auto"/>
          </w:divBdr>
        </w:div>
        <w:div w:id="1082919855">
          <w:marLeft w:val="0"/>
          <w:marRight w:val="0"/>
          <w:marTop w:val="0"/>
          <w:marBottom w:val="0"/>
          <w:divBdr>
            <w:top w:val="none" w:sz="0" w:space="0" w:color="auto"/>
            <w:left w:val="none" w:sz="0" w:space="0" w:color="auto"/>
            <w:bottom w:val="none" w:sz="0" w:space="0" w:color="auto"/>
            <w:right w:val="none" w:sz="0" w:space="0" w:color="auto"/>
          </w:divBdr>
        </w:div>
        <w:div w:id="995307981">
          <w:marLeft w:val="0"/>
          <w:marRight w:val="0"/>
          <w:marTop w:val="0"/>
          <w:marBottom w:val="0"/>
          <w:divBdr>
            <w:top w:val="none" w:sz="0" w:space="0" w:color="auto"/>
            <w:left w:val="none" w:sz="0" w:space="0" w:color="auto"/>
            <w:bottom w:val="none" w:sz="0" w:space="0" w:color="auto"/>
            <w:right w:val="none" w:sz="0" w:space="0" w:color="auto"/>
          </w:divBdr>
        </w:div>
        <w:div w:id="402993345">
          <w:marLeft w:val="0"/>
          <w:marRight w:val="0"/>
          <w:marTop w:val="0"/>
          <w:marBottom w:val="0"/>
          <w:divBdr>
            <w:top w:val="none" w:sz="0" w:space="0" w:color="auto"/>
            <w:left w:val="none" w:sz="0" w:space="0" w:color="auto"/>
            <w:bottom w:val="none" w:sz="0" w:space="0" w:color="auto"/>
            <w:right w:val="none" w:sz="0" w:space="0" w:color="auto"/>
          </w:divBdr>
        </w:div>
        <w:div w:id="1844777930">
          <w:marLeft w:val="0"/>
          <w:marRight w:val="0"/>
          <w:marTop w:val="0"/>
          <w:marBottom w:val="0"/>
          <w:divBdr>
            <w:top w:val="none" w:sz="0" w:space="0" w:color="auto"/>
            <w:left w:val="none" w:sz="0" w:space="0" w:color="auto"/>
            <w:bottom w:val="none" w:sz="0" w:space="0" w:color="auto"/>
            <w:right w:val="none" w:sz="0" w:space="0" w:color="auto"/>
          </w:divBdr>
        </w:div>
        <w:div w:id="1006130117">
          <w:marLeft w:val="0"/>
          <w:marRight w:val="0"/>
          <w:marTop w:val="0"/>
          <w:marBottom w:val="0"/>
          <w:divBdr>
            <w:top w:val="none" w:sz="0" w:space="0" w:color="auto"/>
            <w:left w:val="none" w:sz="0" w:space="0" w:color="auto"/>
            <w:bottom w:val="none" w:sz="0" w:space="0" w:color="auto"/>
            <w:right w:val="none" w:sz="0" w:space="0" w:color="auto"/>
          </w:divBdr>
        </w:div>
        <w:div w:id="1514417497">
          <w:marLeft w:val="0"/>
          <w:marRight w:val="0"/>
          <w:marTop w:val="0"/>
          <w:marBottom w:val="0"/>
          <w:divBdr>
            <w:top w:val="none" w:sz="0" w:space="0" w:color="auto"/>
            <w:left w:val="none" w:sz="0" w:space="0" w:color="auto"/>
            <w:bottom w:val="none" w:sz="0" w:space="0" w:color="auto"/>
            <w:right w:val="none" w:sz="0" w:space="0" w:color="auto"/>
          </w:divBdr>
        </w:div>
        <w:div w:id="1132020939">
          <w:marLeft w:val="0"/>
          <w:marRight w:val="0"/>
          <w:marTop w:val="0"/>
          <w:marBottom w:val="0"/>
          <w:divBdr>
            <w:top w:val="none" w:sz="0" w:space="0" w:color="auto"/>
            <w:left w:val="none" w:sz="0" w:space="0" w:color="auto"/>
            <w:bottom w:val="none" w:sz="0" w:space="0" w:color="auto"/>
            <w:right w:val="none" w:sz="0" w:space="0" w:color="auto"/>
          </w:divBdr>
        </w:div>
        <w:div w:id="795756662">
          <w:marLeft w:val="0"/>
          <w:marRight w:val="0"/>
          <w:marTop w:val="0"/>
          <w:marBottom w:val="0"/>
          <w:divBdr>
            <w:top w:val="none" w:sz="0" w:space="0" w:color="auto"/>
            <w:left w:val="none" w:sz="0" w:space="0" w:color="auto"/>
            <w:bottom w:val="none" w:sz="0" w:space="0" w:color="auto"/>
            <w:right w:val="none" w:sz="0" w:space="0" w:color="auto"/>
          </w:divBdr>
        </w:div>
        <w:div w:id="1679042297">
          <w:marLeft w:val="0"/>
          <w:marRight w:val="0"/>
          <w:marTop w:val="0"/>
          <w:marBottom w:val="0"/>
          <w:divBdr>
            <w:top w:val="none" w:sz="0" w:space="0" w:color="auto"/>
            <w:left w:val="none" w:sz="0" w:space="0" w:color="auto"/>
            <w:bottom w:val="none" w:sz="0" w:space="0" w:color="auto"/>
            <w:right w:val="none" w:sz="0" w:space="0" w:color="auto"/>
          </w:divBdr>
        </w:div>
        <w:div w:id="813722543">
          <w:marLeft w:val="0"/>
          <w:marRight w:val="0"/>
          <w:marTop w:val="0"/>
          <w:marBottom w:val="0"/>
          <w:divBdr>
            <w:top w:val="none" w:sz="0" w:space="0" w:color="auto"/>
            <w:left w:val="none" w:sz="0" w:space="0" w:color="auto"/>
            <w:bottom w:val="none" w:sz="0" w:space="0" w:color="auto"/>
            <w:right w:val="none" w:sz="0" w:space="0" w:color="auto"/>
          </w:divBdr>
        </w:div>
        <w:div w:id="1350370258">
          <w:marLeft w:val="0"/>
          <w:marRight w:val="0"/>
          <w:marTop w:val="0"/>
          <w:marBottom w:val="0"/>
          <w:divBdr>
            <w:top w:val="none" w:sz="0" w:space="0" w:color="auto"/>
            <w:left w:val="none" w:sz="0" w:space="0" w:color="auto"/>
            <w:bottom w:val="none" w:sz="0" w:space="0" w:color="auto"/>
            <w:right w:val="none" w:sz="0" w:space="0" w:color="auto"/>
          </w:divBdr>
        </w:div>
        <w:div w:id="654260702">
          <w:marLeft w:val="0"/>
          <w:marRight w:val="0"/>
          <w:marTop w:val="0"/>
          <w:marBottom w:val="0"/>
          <w:divBdr>
            <w:top w:val="none" w:sz="0" w:space="0" w:color="auto"/>
            <w:left w:val="none" w:sz="0" w:space="0" w:color="auto"/>
            <w:bottom w:val="none" w:sz="0" w:space="0" w:color="auto"/>
            <w:right w:val="none" w:sz="0" w:space="0" w:color="auto"/>
          </w:divBdr>
        </w:div>
        <w:div w:id="355035505">
          <w:marLeft w:val="0"/>
          <w:marRight w:val="0"/>
          <w:marTop w:val="0"/>
          <w:marBottom w:val="0"/>
          <w:divBdr>
            <w:top w:val="none" w:sz="0" w:space="0" w:color="auto"/>
            <w:left w:val="none" w:sz="0" w:space="0" w:color="auto"/>
            <w:bottom w:val="none" w:sz="0" w:space="0" w:color="auto"/>
            <w:right w:val="none" w:sz="0" w:space="0" w:color="auto"/>
          </w:divBdr>
        </w:div>
        <w:div w:id="1072193963">
          <w:marLeft w:val="0"/>
          <w:marRight w:val="0"/>
          <w:marTop w:val="0"/>
          <w:marBottom w:val="0"/>
          <w:divBdr>
            <w:top w:val="none" w:sz="0" w:space="0" w:color="auto"/>
            <w:left w:val="none" w:sz="0" w:space="0" w:color="auto"/>
            <w:bottom w:val="none" w:sz="0" w:space="0" w:color="auto"/>
            <w:right w:val="none" w:sz="0" w:space="0" w:color="auto"/>
          </w:divBdr>
        </w:div>
        <w:div w:id="252321028">
          <w:marLeft w:val="0"/>
          <w:marRight w:val="0"/>
          <w:marTop w:val="0"/>
          <w:marBottom w:val="0"/>
          <w:divBdr>
            <w:top w:val="none" w:sz="0" w:space="0" w:color="auto"/>
            <w:left w:val="none" w:sz="0" w:space="0" w:color="auto"/>
            <w:bottom w:val="none" w:sz="0" w:space="0" w:color="auto"/>
            <w:right w:val="none" w:sz="0" w:space="0" w:color="auto"/>
          </w:divBdr>
        </w:div>
        <w:div w:id="595212090">
          <w:marLeft w:val="0"/>
          <w:marRight w:val="0"/>
          <w:marTop w:val="0"/>
          <w:marBottom w:val="0"/>
          <w:divBdr>
            <w:top w:val="none" w:sz="0" w:space="0" w:color="auto"/>
            <w:left w:val="none" w:sz="0" w:space="0" w:color="auto"/>
            <w:bottom w:val="none" w:sz="0" w:space="0" w:color="auto"/>
            <w:right w:val="none" w:sz="0" w:space="0" w:color="auto"/>
          </w:divBdr>
        </w:div>
        <w:div w:id="1029993741">
          <w:marLeft w:val="0"/>
          <w:marRight w:val="0"/>
          <w:marTop w:val="0"/>
          <w:marBottom w:val="0"/>
          <w:divBdr>
            <w:top w:val="none" w:sz="0" w:space="0" w:color="auto"/>
            <w:left w:val="none" w:sz="0" w:space="0" w:color="auto"/>
            <w:bottom w:val="none" w:sz="0" w:space="0" w:color="auto"/>
            <w:right w:val="none" w:sz="0" w:space="0" w:color="auto"/>
          </w:divBdr>
        </w:div>
        <w:div w:id="616251559">
          <w:marLeft w:val="0"/>
          <w:marRight w:val="0"/>
          <w:marTop w:val="0"/>
          <w:marBottom w:val="0"/>
          <w:divBdr>
            <w:top w:val="none" w:sz="0" w:space="0" w:color="auto"/>
            <w:left w:val="none" w:sz="0" w:space="0" w:color="auto"/>
            <w:bottom w:val="none" w:sz="0" w:space="0" w:color="auto"/>
            <w:right w:val="none" w:sz="0" w:space="0" w:color="auto"/>
          </w:divBdr>
        </w:div>
        <w:div w:id="1571109553">
          <w:marLeft w:val="0"/>
          <w:marRight w:val="0"/>
          <w:marTop w:val="0"/>
          <w:marBottom w:val="0"/>
          <w:divBdr>
            <w:top w:val="none" w:sz="0" w:space="0" w:color="auto"/>
            <w:left w:val="none" w:sz="0" w:space="0" w:color="auto"/>
            <w:bottom w:val="none" w:sz="0" w:space="0" w:color="auto"/>
            <w:right w:val="none" w:sz="0" w:space="0" w:color="auto"/>
          </w:divBdr>
        </w:div>
        <w:div w:id="642582682">
          <w:marLeft w:val="0"/>
          <w:marRight w:val="0"/>
          <w:marTop w:val="0"/>
          <w:marBottom w:val="0"/>
          <w:divBdr>
            <w:top w:val="none" w:sz="0" w:space="0" w:color="auto"/>
            <w:left w:val="none" w:sz="0" w:space="0" w:color="auto"/>
            <w:bottom w:val="none" w:sz="0" w:space="0" w:color="auto"/>
            <w:right w:val="none" w:sz="0" w:space="0" w:color="auto"/>
          </w:divBdr>
        </w:div>
      </w:divsChild>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pras@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37F0934E742F4B8F46B5A494A33110" ma:contentTypeVersion="8" ma:contentTypeDescription="Create a new document." ma:contentTypeScope="" ma:versionID="ff1dc803e2c4482977d16f46ac51d278">
  <xsd:schema xmlns:xsd="http://www.w3.org/2001/XMLSchema" xmlns:xs="http://www.w3.org/2001/XMLSchema" xmlns:p="http://schemas.microsoft.com/office/2006/metadata/properties" xmlns:ns3="036b5309-e306-4b59-b81f-ce2fe6f29863" xmlns:ns4="3eeb88d1-c723-44b8-8b50-345381f870dd" targetNamespace="http://schemas.microsoft.com/office/2006/metadata/properties" ma:root="true" ma:fieldsID="3d6e8da358f42dcb3cb2b54df33f9d8d" ns3:_="" ns4:_="">
    <xsd:import namespace="036b5309-e306-4b59-b81f-ce2fe6f29863"/>
    <xsd:import namespace="3eeb88d1-c723-44b8-8b50-345381f870d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b5309-e306-4b59-b81f-ce2fe6f29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eb88d1-c723-44b8-8b50-345381f870d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6b5309-e306-4b59-b81f-ce2fe6f29863" xsi:nil="true"/>
  </documentManagement>
</p:properties>
</file>

<file path=customXml/itemProps1.xml><?xml version="1.0" encoding="utf-8"?>
<ds:datastoreItem xmlns:ds="http://schemas.openxmlformats.org/officeDocument/2006/customXml" ds:itemID="{1D4D48E6-1D69-461A-BFCF-7D620150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b5309-e306-4b59-b81f-ce2fe6f29863"/>
    <ds:schemaRef ds:uri="3eeb88d1-c723-44b8-8b50-345381f870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036b5309-e306-4b59-b81f-ce2fe6f29863"/>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4532</Words>
  <Characters>25244</Characters>
  <Application>Microsoft Office Word</Application>
  <DocSecurity>0</DocSecurity>
  <Lines>560</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dc:description/>
  <cp:lastModifiedBy>Ronaldo Fonseca Francisquini</cp:lastModifiedBy>
  <cp:revision>7</cp:revision>
  <cp:lastPrinted>2026-01-20T17:53:00Z</cp:lastPrinted>
  <dcterms:created xsi:type="dcterms:W3CDTF">2026-01-20T17:54:00Z</dcterms:created>
  <dcterms:modified xsi:type="dcterms:W3CDTF">2026-03-06T14:06:00Z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0x010100D637F0934E742F4B8F46B5A494A33110</vt:lpwstr>
  </property>
</Properties>
</file>